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59FF" w14:textId="77777777" w:rsidR="008F45B4" w:rsidRPr="000F042D" w:rsidRDefault="004C0B66">
      <w:pPr>
        <w:jc w:val="center"/>
        <w:rPr>
          <w:b/>
          <w:color w:val="FF0000"/>
          <w:sz w:val="36"/>
          <w:szCs w:val="36"/>
        </w:rPr>
      </w:pPr>
      <w:r w:rsidRPr="000F042D">
        <w:rPr>
          <w:b/>
          <w:color w:val="FF0000"/>
          <w:sz w:val="36"/>
          <w:szCs w:val="36"/>
        </w:rPr>
        <w:t>Chapitre 6</w:t>
      </w:r>
    </w:p>
    <w:p w14:paraId="5AF75A00" w14:textId="77777777" w:rsidR="008F45B4" w:rsidRPr="000F042D" w:rsidRDefault="004C0B66">
      <w:pPr>
        <w:jc w:val="center"/>
        <w:rPr>
          <w:b/>
          <w:color w:val="FF0000"/>
          <w:sz w:val="36"/>
          <w:szCs w:val="36"/>
        </w:rPr>
      </w:pPr>
      <w:r w:rsidRPr="000F042D">
        <w:rPr>
          <w:b/>
          <w:color w:val="FF0000"/>
          <w:sz w:val="36"/>
          <w:szCs w:val="36"/>
        </w:rPr>
        <w:t>Gestion de données et probabilités</w:t>
      </w:r>
    </w:p>
    <w:p w14:paraId="5AF75A01" w14:textId="77777777" w:rsidR="008F45B4" w:rsidRPr="000F042D" w:rsidRDefault="008F45B4">
      <w:pPr>
        <w:rPr>
          <w:b/>
          <w:color w:val="0070C0"/>
          <w:sz w:val="36"/>
          <w:szCs w:val="36"/>
        </w:rPr>
      </w:pPr>
    </w:p>
    <w:p w14:paraId="5AF75A02" w14:textId="77777777" w:rsidR="008F45B4" w:rsidRDefault="004C0B66">
      <w:pPr>
        <w:pStyle w:val="Titre2"/>
      </w:pPr>
      <w:r>
        <w:t>A. Programmes et attendus</w:t>
      </w:r>
    </w:p>
    <w:p w14:paraId="5AF75A03" w14:textId="77777777" w:rsidR="008F45B4" w:rsidRPr="000F042D" w:rsidRDefault="008F45B4"/>
    <w:p w14:paraId="5AF75A04" w14:textId="77777777" w:rsidR="008F45B4" w:rsidRPr="000F042D" w:rsidRDefault="004C0B66">
      <w:pPr>
        <w:shd w:val="clear" w:color="auto" w:fill="E7E6E6" w:themeFill="background2"/>
        <w:tabs>
          <w:tab w:val="left" w:pos="240"/>
        </w:tabs>
        <w:spacing w:beforeLines="50" w:before="120"/>
        <w:rPr>
          <w:b/>
          <w:bCs/>
        </w:rPr>
      </w:pPr>
      <w:r w:rsidRPr="000F042D">
        <w:rPr>
          <w:b/>
          <w:bCs/>
        </w:rPr>
        <w:t>Objectifs d’apprentissage</w:t>
      </w:r>
    </w:p>
    <w:p w14:paraId="5AF75A05" w14:textId="77777777" w:rsidR="008F45B4" w:rsidRPr="000F042D" w:rsidRDefault="004C0B66">
      <w:pPr>
        <w:rPr>
          <w:b/>
          <w:bCs/>
        </w:rPr>
      </w:pPr>
      <w:r w:rsidRPr="000F042D">
        <w:rPr>
          <w:b/>
          <w:bCs/>
        </w:rPr>
        <w:t>Objectif 1 : Recueillir et étudier des données pour prendre une décision</w:t>
      </w:r>
    </w:p>
    <w:p w14:paraId="5AF75A06" w14:textId="77777777" w:rsidR="008F45B4" w:rsidRPr="000F042D" w:rsidRDefault="004C0B66">
      <w:pPr>
        <w:pStyle w:val="Paragraphedeliste"/>
        <w:numPr>
          <w:ilvl w:val="0"/>
          <w:numId w:val="2"/>
        </w:numPr>
        <w:tabs>
          <w:tab w:val="left" w:pos="220"/>
        </w:tabs>
        <w:ind w:left="0" w:firstLine="0"/>
      </w:pPr>
      <w:r w:rsidRPr="000F042D">
        <w:t>Planifier une enquête et recueillir des données.</w:t>
      </w:r>
    </w:p>
    <w:p w14:paraId="5AF75A07" w14:textId="77777777" w:rsidR="008F45B4" w:rsidRPr="000F042D" w:rsidRDefault="004C0B66">
      <w:pPr>
        <w:pStyle w:val="Paragraphedeliste"/>
        <w:numPr>
          <w:ilvl w:val="0"/>
          <w:numId w:val="2"/>
        </w:numPr>
        <w:tabs>
          <w:tab w:val="left" w:pos="220"/>
        </w:tabs>
        <w:ind w:left="0" w:firstLine="0"/>
      </w:pPr>
      <w:r w:rsidRPr="000F042D">
        <w:t>Réaliser des mesures et les consigner dans un tableau.</w:t>
      </w:r>
    </w:p>
    <w:p w14:paraId="5AF75A08" w14:textId="77777777" w:rsidR="008F45B4" w:rsidRPr="000F042D" w:rsidRDefault="004C0B66">
      <w:pPr>
        <w:pStyle w:val="Paragraphedeliste"/>
        <w:numPr>
          <w:ilvl w:val="0"/>
          <w:numId w:val="2"/>
        </w:numPr>
        <w:tabs>
          <w:tab w:val="left" w:pos="220"/>
        </w:tabs>
        <w:ind w:left="0" w:firstLine="0"/>
      </w:pPr>
      <w:r w:rsidRPr="000F042D">
        <w:t>Construire un tableau simple pour présenter des données (observations, caractères).</w:t>
      </w:r>
    </w:p>
    <w:p w14:paraId="5AF75A09" w14:textId="77777777" w:rsidR="008F45B4" w:rsidRPr="000F042D" w:rsidRDefault="004C0B66">
      <w:pPr>
        <w:pStyle w:val="Paragraphedeliste"/>
        <w:numPr>
          <w:ilvl w:val="0"/>
          <w:numId w:val="2"/>
        </w:numPr>
        <w:tabs>
          <w:tab w:val="left" w:pos="220"/>
        </w:tabs>
        <w:ind w:left="0" w:firstLine="0"/>
      </w:pPr>
      <w:r w:rsidRPr="000F042D">
        <w:t>Faire un choix en filtrant les données d’un tableau selon un critère.</w:t>
      </w:r>
    </w:p>
    <w:p w14:paraId="5AF75A0A" w14:textId="77777777" w:rsidR="008F45B4" w:rsidRPr="000F042D" w:rsidRDefault="008F45B4">
      <w:pPr>
        <w:rPr>
          <w:sz w:val="12"/>
          <w:szCs w:val="12"/>
        </w:rPr>
      </w:pPr>
    </w:p>
    <w:p w14:paraId="5AF75A0B" w14:textId="77777777" w:rsidR="008F45B4" w:rsidRDefault="004C0B66">
      <w:pPr>
        <w:rPr>
          <w:b/>
          <w:bCs/>
        </w:rPr>
      </w:pPr>
      <w:r>
        <w:rPr>
          <w:b/>
          <w:bCs/>
        </w:rPr>
        <w:t>Objectif 2 : Calculer des probabilités</w:t>
      </w:r>
    </w:p>
    <w:p w14:paraId="5AF75A0C" w14:textId="77777777" w:rsidR="008F45B4" w:rsidRPr="000F042D" w:rsidRDefault="004C0B66">
      <w:pPr>
        <w:pStyle w:val="Paragraphedeliste"/>
        <w:numPr>
          <w:ilvl w:val="0"/>
          <w:numId w:val="3"/>
        </w:numPr>
        <w:tabs>
          <w:tab w:val="left" w:pos="220"/>
        </w:tabs>
        <w:ind w:left="0" w:firstLine="0"/>
      </w:pPr>
      <w:r w:rsidRPr="000F042D">
        <w:t>Savoir que la probabilité d’un événement est un nombre compris entre 0 et 1.</w:t>
      </w:r>
    </w:p>
    <w:p w14:paraId="5AF75A0D" w14:textId="77777777" w:rsidR="008F45B4" w:rsidRPr="000F042D" w:rsidRDefault="004C0B66">
      <w:pPr>
        <w:pStyle w:val="Paragraphedeliste"/>
        <w:numPr>
          <w:ilvl w:val="0"/>
          <w:numId w:val="3"/>
        </w:numPr>
        <w:tabs>
          <w:tab w:val="left" w:pos="220"/>
        </w:tabs>
        <w:ind w:left="0" w:firstLine="0"/>
      </w:pPr>
      <w:r w:rsidRPr="000F042D">
        <w:t>Calculer des probabilités dans des situations simples d’équiprobabilité.</w:t>
      </w:r>
    </w:p>
    <w:p w14:paraId="5AF75A0E" w14:textId="77777777" w:rsidR="008F45B4" w:rsidRDefault="004C0B66">
      <w:pPr>
        <w:pStyle w:val="Paragraphedeliste"/>
        <w:numPr>
          <w:ilvl w:val="0"/>
          <w:numId w:val="3"/>
        </w:numPr>
        <w:tabs>
          <w:tab w:val="left" w:pos="220"/>
        </w:tabs>
        <w:ind w:left="0" w:firstLine="0"/>
      </w:pPr>
      <w:r>
        <w:t>Expérimenter le hasard.</w:t>
      </w:r>
    </w:p>
    <w:p w14:paraId="5AF75A0F" w14:textId="77777777" w:rsidR="008F45B4" w:rsidRDefault="008F45B4">
      <w:pPr>
        <w:rPr>
          <w:b/>
          <w:color w:val="0070C0"/>
        </w:rPr>
      </w:pPr>
    </w:p>
    <w:p w14:paraId="5AF75A10" w14:textId="77777777" w:rsidR="008F45B4" w:rsidRDefault="004C0B66">
      <w:pPr>
        <w:pStyle w:val="Titre2"/>
      </w:pPr>
      <w:r>
        <w:t>B. Contexte du chapitre</w:t>
      </w:r>
    </w:p>
    <w:p w14:paraId="5AF75A11" w14:textId="77777777" w:rsidR="008F45B4" w:rsidRPr="000F042D" w:rsidRDefault="004C0B66">
      <w:pPr>
        <w:rPr>
          <w:b/>
          <w:bCs/>
        </w:rPr>
      </w:pPr>
      <w:r w:rsidRPr="000F042D">
        <w:rPr>
          <w:b/>
          <w:bCs/>
        </w:rPr>
        <w:t>Pour l'organisation et la gestion de données</w:t>
      </w:r>
    </w:p>
    <w:p w14:paraId="5AF75A12" w14:textId="77777777" w:rsidR="008F45B4" w:rsidRPr="000F042D" w:rsidRDefault="004C0B66">
      <w:r w:rsidRPr="000F042D">
        <w:t>À l’école élémentaire, les élèves ont recueilli des données et ont construit des tableaux à simple ou double entrée, des diagrammes en barres ou des courbes pour les présenter. Inversement, ils ont lu et interprété les données d’un tableau à double entrée, d’un diagramme en barres, d’un diagramme circulaire et d’une courbe. Ils ont résolu des problèmes en une ou deux étapes mobilisant ces différents types de représentation.</w:t>
      </w:r>
    </w:p>
    <w:p w14:paraId="5AF75A13" w14:textId="1E500139" w:rsidR="008F45B4" w:rsidRPr="000F042D" w:rsidRDefault="004C0B66">
      <w:r w:rsidRPr="000F042D">
        <w:t>En 6</w:t>
      </w:r>
      <w:r w:rsidRPr="000F042D">
        <w:rPr>
          <w:vertAlign w:val="superscript"/>
        </w:rPr>
        <w:t>e</w:t>
      </w:r>
      <w:r w:rsidRPr="000F042D">
        <w:t>, l’élève consolide ces notions, en menant lui-même les différentes phases d’une enquête statistique, ce qui le conduit à prendre des initiatives et à organiser son travail. Il est confronté à des données objectives relatives à des sujets d’actualité comme le changement climatique, la pollution ou la perte de biodiversité. L’interprétation de ces données sollicite son esprit critique et sa capacité d’argumentation. Au-delà des compétences psychosociales qu’il permet de développer, l’enseignement de cette partie du programme assure l’acquisition de connaissances et de méthodes très utiles dans d’autres disciplines comme</w:t>
      </w:r>
      <w:r w:rsidR="000F042D">
        <w:t xml:space="preserve"> </w:t>
      </w:r>
      <w:r w:rsidRPr="000F042D">
        <w:t>la géographie, les sciences et l’EPS.</w:t>
      </w:r>
    </w:p>
    <w:p w14:paraId="5AF75A14" w14:textId="77777777" w:rsidR="008F45B4" w:rsidRPr="000F042D" w:rsidRDefault="008F45B4">
      <w:pPr>
        <w:rPr>
          <w:sz w:val="12"/>
          <w:szCs w:val="12"/>
        </w:rPr>
      </w:pPr>
    </w:p>
    <w:p w14:paraId="5AF75A15" w14:textId="77777777" w:rsidR="008F45B4" w:rsidRPr="000F042D" w:rsidRDefault="004C0B66">
      <w:pPr>
        <w:rPr>
          <w:b/>
          <w:bCs/>
        </w:rPr>
      </w:pPr>
      <w:r w:rsidRPr="000F042D">
        <w:rPr>
          <w:b/>
          <w:bCs/>
        </w:rPr>
        <w:t>Pour les probabilités</w:t>
      </w:r>
    </w:p>
    <w:p w14:paraId="5AF75A16" w14:textId="77777777" w:rsidR="008F45B4" w:rsidRPr="000F042D" w:rsidRDefault="004C0B66">
      <w:r w:rsidRPr="000F042D">
        <w:t xml:space="preserve">Au CM2, dans une situation d’équiprobabilité, les élèves ont appris à dénombrer l’ensemble des issues, à identifier et à dénombrer celles qui correspondent à un événement. Ces dénombrements leur ont permis de quantifier les probabilités d’événements, sous la forme de « </w:t>
      </w:r>
      <w:r>
        <w:rPr>
          <w:rFonts w:ascii="Cambria Math" w:hAnsi="Cambria Math" w:cs="Cambria Math"/>
        </w:rPr>
        <w:t>𝑎</w:t>
      </w:r>
      <w:r w:rsidRPr="000F042D">
        <w:t xml:space="preserve"> chances sur </w:t>
      </w:r>
      <w:r>
        <w:rPr>
          <w:rFonts w:ascii="Cambria Math" w:hAnsi="Cambria Math" w:cs="Cambria Math"/>
        </w:rPr>
        <w:t>𝑏</w:t>
      </w:r>
      <w:r w:rsidRPr="000F042D">
        <w:t xml:space="preserve"> », où </w:t>
      </w:r>
      <w:r>
        <w:rPr>
          <w:rFonts w:ascii="Cambria Math" w:hAnsi="Cambria Math" w:cs="Cambria Math"/>
        </w:rPr>
        <w:t>𝑎</w:t>
      </w:r>
      <w:r w:rsidRPr="000F042D">
        <w:t xml:space="preserve"> est le nombre d’issues correspondant à l’événement et </w:t>
      </w:r>
      <w:r>
        <w:rPr>
          <w:rFonts w:ascii="Cambria Math" w:hAnsi="Cambria Math" w:cs="Cambria Math"/>
        </w:rPr>
        <w:t>𝑏</w:t>
      </w:r>
      <w:r w:rsidRPr="000F042D">
        <w:t xml:space="preserve"> le nombre total d’issues de l’expérience aléatoire.</w:t>
      </w:r>
    </w:p>
    <w:p w14:paraId="5AF75A17" w14:textId="77777777" w:rsidR="008F45B4" w:rsidRPr="000F042D" w:rsidRDefault="004C0B66">
      <w:r w:rsidRPr="000F042D">
        <w:t>Ils ont également travaillé sur la répétition d’une même expérience aléatoire, par exemple celle d’une pièce de monnaie, et sur la notion d’indépendance, en prenant conscience que le dé « ne se souvient pas » du résultat qu’il a fourni lors du lancer précédent. Dans le cas d’une expérience constituée de deux épreuves indépendantes, les élèves ont appris à utiliser des tableaux à double entrée ou des arbres pour recenser toutes les issues possibles et celles qui réalisent l’événement dont on cherche la probabilité.</w:t>
      </w:r>
    </w:p>
    <w:p w14:paraId="5AF75A18" w14:textId="77777777" w:rsidR="008F45B4" w:rsidRPr="000F042D" w:rsidRDefault="004C0B66">
      <w:r w:rsidRPr="000F042D">
        <w:t>En 6</w:t>
      </w:r>
      <w:r w:rsidRPr="000F042D">
        <w:rPr>
          <w:vertAlign w:val="superscript"/>
        </w:rPr>
        <w:t>e</w:t>
      </w:r>
      <w:r w:rsidRPr="000F042D">
        <w:t>, un premier objectif est de passer de la traduction d’une probabilité en termes de chances (</w:t>
      </w:r>
      <w:r>
        <w:rPr>
          <w:rFonts w:ascii="Cambria Math" w:hAnsi="Cambria Math" w:cs="Cambria Math"/>
        </w:rPr>
        <w:t>𝑎</w:t>
      </w:r>
      <w:r w:rsidRPr="000F042D">
        <w:t xml:space="preserve"> chances sur </w:t>
      </w:r>
      <w:r>
        <w:rPr>
          <w:rFonts w:ascii="Cambria Math" w:hAnsi="Cambria Math" w:cs="Cambria Math"/>
        </w:rPr>
        <w:t>𝑏</w:t>
      </w:r>
      <w:r w:rsidRPr="000F042D">
        <w:t xml:space="preserve">) à son expression par le nombre égal au rapport </w:t>
      </w:r>
      <m:oMath>
        <m:f>
          <m:fPr>
            <m:ctrlPr>
              <w:rPr>
                <w:rFonts w:ascii="Cambria Math" w:hAnsi="Cambria Math"/>
                <w:i/>
              </w:rPr>
            </m:ctrlPr>
          </m:fPr>
          <m:num>
            <m:r>
              <w:rPr>
                <w:rFonts w:ascii="Cambria Math" w:hAnsi="Cambria Math"/>
              </w:rPr>
              <m:t>a</m:t>
            </m:r>
          </m:num>
          <m:den>
            <m:r>
              <w:rPr>
                <w:rFonts w:ascii="Cambria Math" w:hAnsi="Cambria Math"/>
              </w:rPr>
              <m:t>b</m:t>
            </m:r>
          </m:den>
        </m:f>
      </m:oMath>
      <w:r>
        <w:rPr>
          <w:rFonts w:ascii="Calibri" w:hAnsi="Cambria Math"/>
        </w:rPr>
        <w:t xml:space="preserve"> </w:t>
      </w:r>
      <w:r w:rsidRPr="000F042D">
        <w:t xml:space="preserve">(pouvant être lu « </w:t>
      </w:r>
      <w:r>
        <w:rPr>
          <w:rFonts w:ascii="Cambria Math" w:hAnsi="Cambria Math" w:cs="Cambria Math"/>
        </w:rPr>
        <w:t>𝑎</w:t>
      </w:r>
      <w:r w:rsidRPr="000F042D">
        <w:t xml:space="preserve"> sur </w:t>
      </w:r>
      <w:r>
        <w:rPr>
          <w:rFonts w:ascii="Cambria Math" w:hAnsi="Cambria Math" w:cs="Cambria Math"/>
        </w:rPr>
        <w:t>𝑏</w:t>
      </w:r>
      <w:r w:rsidRPr="000F042D">
        <w:t xml:space="preserve"> »), qui peut s’exprimer comme une fraction, un nombre décimal ou un pourcentage.</w:t>
      </w:r>
    </w:p>
    <w:p w14:paraId="5AF75A19" w14:textId="77777777" w:rsidR="008F45B4" w:rsidRPr="000F042D" w:rsidRDefault="004C0B66">
      <w:r w:rsidRPr="000F042D">
        <w:t>On introduit également une approche fréquentiste des probabilités. Cela permet d’interpréter certains résultats abordés au cours moyen.</w:t>
      </w:r>
    </w:p>
    <w:p w14:paraId="5AF75A1A" w14:textId="77777777" w:rsidR="008F45B4" w:rsidRPr="000F042D" w:rsidRDefault="004C0B66">
      <w:r w:rsidRPr="000F042D">
        <w:t>Il n’est pas attendu que l’élève sache utiliser le vocabulaire spécifique aux probabilités (expérience, issue, univers, événement) de manière autonome, mais le professeur peut l’employer.</w:t>
      </w:r>
    </w:p>
    <w:p w14:paraId="5AF75A1B" w14:textId="77777777" w:rsidR="008F45B4" w:rsidRPr="000F042D" w:rsidRDefault="008F45B4">
      <w:pPr>
        <w:rPr>
          <w:color w:val="0076FF"/>
        </w:rPr>
      </w:pPr>
    </w:p>
    <w:p w14:paraId="5AF75A1C" w14:textId="77777777" w:rsidR="008F45B4" w:rsidRDefault="004C0B66">
      <w:pPr>
        <w:pStyle w:val="Titre2"/>
      </w:pPr>
      <w:r>
        <w:lastRenderedPageBreak/>
        <w:t>C. Ressources disponibles sur le site ressources et dans le manuel numérique enseignant</w:t>
      </w:r>
    </w:p>
    <w:p w14:paraId="5AF75A1D" w14:textId="77777777" w:rsidR="008F45B4" w:rsidRPr="000F042D" w:rsidRDefault="008F45B4">
      <w:pPr>
        <w:rPr>
          <w:b/>
          <w:color w:val="0070C0"/>
        </w:rPr>
      </w:pPr>
    </w:p>
    <w:tbl>
      <w:tblPr>
        <w:tblStyle w:val="Style5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953"/>
      </w:tblGrid>
      <w:tr w:rsidR="008F45B4" w:rsidRPr="000F042D" w14:paraId="5AF75A20" w14:textId="77777777">
        <w:trPr>
          <w:trHeight w:val="110"/>
        </w:trPr>
        <w:tc>
          <w:tcPr>
            <w:tcW w:w="3119" w:type="dxa"/>
            <w:shd w:val="clear" w:color="auto" w:fill="D9E2F3" w:themeFill="accent1" w:themeFillTint="33"/>
          </w:tcPr>
          <w:p w14:paraId="5AF75A1E" w14:textId="77777777" w:rsidR="008F45B4" w:rsidRDefault="004C0B66">
            <w:pPr>
              <w:jc w:val="center"/>
              <w:rPr>
                <w:b/>
              </w:rPr>
            </w:pPr>
            <w:r>
              <w:rPr>
                <w:b/>
              </w:rPr>
              <w:t>Je revois mes acquis</w:t>
            </w:r>
          </w:p>
        </w:tc>
        <w:tc>
          <w:tcPr>
            <w:tcW w:w="5953" w:type="dxa"/>
            <w:shd w:val="clear" w:color="auto" w:fill="auto"/>
          </w:tcPr>
          <w:p w14:paraId="5AF75A1F" w14:textId="77777777" w:rsidR="008F45B4" w:rsidRPr="000F042D" w:rsidRDefault="004C0B66">
            <w:pPr>
              <w:autoSpaceDE w:val="0"/>
              <w:autoSpaceDN w:val="0"/>
              <w:adjustRightInd w:val="0"/>
              <w:rPr>
                <w:highlight w:val="yellow"/>
              </w:rPr>
            </w:pPr>
            <w:r w:rsidRPr="000F042D">
              <w:t>Je revois mes acquis en version aléatoire</w:t>
            </w:r>
          </w:p>
        </w:tc>
      </w:tr>
      <w:tr w:rsidR="008F45B4" w:rsidRPr="000F042D" w14:paraId="5AF75A25" w14:textId="77777777">
        <w:trPr>
          <w:trHeight w:val="58"/>
        </w:trPr>
        <w:tc>
          <w:tcPr>
            <w:tcW w:w="3119" w:type="dxa"/>
            <w:shd w:val="clear" w:color="auto" w:fill="D9E2F3" w:themeFill="accent1" w:themeFillTint="33"/>
            <w:vAlign w:val="center"/>
          </w:tcPr>
          <w:p w14:paraId="5AF75A21" w14:textId="77777777" w:rsidR="008F45B4" w:rsidRDefault="004C0B66">
            <w:pPr>
              <w:jc w:val="center"/>
            </w:pPr>
            <w:r>
              <w:rPr>
                <w:b/>
                <w:bCs/>
              </w:rPr>
              <w:t>Exercices Objectif 1</w:t>
            </w:r>
          </w:p>
        </w:tc>
        <w:tc>
          <w:tcPr>
            <w:tcW w:w="5953" w:type="dxa"/>
            <w:shd w:val="clear" w:color="auto" w:fill="auto"/>
            <w:vAlign w:val="center"/>
          </w:tcPr>
          <w:p w14:paraId="5AF75A22" w14:textId="77777777" w:rsidR="008F45B4" w:rsidRPr="000F042D" w:rsidRDefault="004C0B66">
            <w:pPr>
              <w:autoSpaceDE w:val="0"/>
              <w:autoSpaceDN w:val="0"/>
              <w:adjustRightInd w:val="0"/>
            </w:pPr>
            <w:r w:rsidRPr="000F042D">
              <w:t>Automatismes en version aléatoire</w:t>
            </w:r>
          </w:p>
          <w:p w14:paraId="5AF75A23" w14:textId="77777777" w:rsidR="008F45B4" w:rsidRPr="000F042D" w:rsidRDefault="004C0B66">
            <w:pPr>
              <w:autoSpaceDE w:val="0"/>
              <w:autoSpaceDN w:val="0"/>
              <w:adjustRightInd w:val="0"/>
            </w:pPr>
            <w:r w:rsidRPr="000F042D">
              <w:t>Vidéo de la méthode</w:t>
            </w:r>
          </w:p>
          <w:p w14:paraId="5AF75A24" w14:textId="77777777" w:rsidR="008F45B4" w:rsidRPr="000F042D" w:rsidRDefault="004C0B66">
            <w:pPr>
              <w:autoSpaceDE w:val="0"/>
              <w:autoSpaceDN w:val="0"/>
              <w:adjustRightInd w:val="0"/>
            </w:pPr>
            <w:r w:rsidRPr="000F042D">
              <w:t>Exercice aléatoire corrigé MathALÉA Top chrono !</w:t>
            </w:r>
          </w:p>
        </w:tc>
      </w:tr>
      <w:tr w:rsidR="008F45B4" w:rsidRPr="000F042D" w14:paraId="5AF75A2A" w14:textId="77777777">
        <w:trPr>
          <w:trHeight w:val="58"/>
        </w:trPr>
        <w:tc>
          <w:tcPr>
            <w:tcW w:w="3119" w:type="dxa"/>
            <w:shd w:val="clear" w:color="auto" w:fill="D9E2F3" w:themeFill="accent1" w:themeFillTint="33"/>
            <w:vAlign w:val="center"/>
          </w:tcPr>
          <w:p w14:paraId="5AF75A26" w14:textId="77777777" w:rsidR="008F45B4" w:rsidRDefault="004C0B66">
            <w:pPr>
              <w:jc w:val="center"/>
              <w:rPr>
                <w:b/>
                <w:bCs/>
              </w:rPr>
            </w:pPr>
            <w:r>
              <w:rPr>
                <w:b/>
                <w:bCs/>
              </w:rPr>
              <w:t>Exercices Objectif 2</w:t>
            </w:r>
          </w:p>
        </w:tc>
        <w:tc>
          <w:tcPr>
            <w:tcW w:w="5953" w:type="dxa"/>
            <w:shd w:val="clear" w:color="auto" w:fill="auto"/>
            <w:vAlign w:val="center"/>
          </w:tcPr>
          <w:p w14:paraId="5AF75A27" w14:textId="77777777" w:rsidR="008F45B4" w:rsidRPr="000F042D" w:rsidRDefault="004C0B66">
            <w:pPr>
              <w:autoSpaceDE w:val="0"/>
              <w:autoSpaceDN w:val="0"/>
              <w:adjustRightInd w:val="0"/>
            </w:pPr>
            <w:r w:rsidRPr="000F042D">
              <w:t>Automatismes en version aléatoire</w:t>
            </w:r>
          </w:p>
          <w:p w14:paraId="5AF75A28" w14:textId="77777777" w:rsidR="008F45B4" w:rsidRPr="000F042D" w:rsidRDefault="004C0B66">
            <w:pPr>
              <w:autoSpaceDE w:val="0"/>
              <w:autoSpaceDN w:val="0"/>
              <w:adjustRightInd w:val="0"/>
            </w:pPr>
            <w:r w:rsidRPr="000F042D">
              <w:t>Vidéo de la méthode</w:t>
            </w:r>
          </w:p>
          <w:p w14:paraId="5AF75A29" w14:textId="77777777" w:rsidR="008F45B4" w:rsidRPr="000F042D" w:rsidRDefault="004C0B66">
            <w:pPr>
              <w:autoSpaceDE w:val="0"/>
              <w:autoSpaceDN w:val="0"/>
              <w:adjustRightInd w:val="0"/>
            </w:pPr>
            <w:r w:rsidRPr="000F042D">
              <w:t>Exercice aléatoire corrigé MathALÉA Top chrono !</w:t>
            </w:r>
          </w:p>
        </w:tc>
      </w:tr>
      <w:tr w:rsidR="008F45B4" w:rsidRPr="000F042D" w14:paraId="5AF75A2F" w14:textId="77777777">
        <w:trPr>
          <w:trHeight w:val="58"/>
        </w:trPr>
        <w:tc>
          <w:tcPr>
            <w:tcW w:w="3119" w:type="dxa"/>
            <w:shd w:val="clear" w:color="auto" w:fill="D9E2F3" w:themeFill="accent1" w:themeFillTint="33"/>
            <w:vAlign w:val="center"/>
          </w:tcPr>
          <w:p w14:paraId="5AF75A2B" w14:textId="77777777" w:rsidR="008F45B4" w:rsidRDefault="004C0B66">
            <w:pPr>
              <w:jc w:val="center"/>
            </w:pPr>
            <w:r>
              <w:rPr>
                <w:b/>
                <w:bCs/>
              </w:rPr>
              <w:t>Je prépare le contrôle</w:t>
            </w:r>
          </w:p>
        </w:tc>
        <w:tc>
          <w:tcPr>
            <w:tcW w:w="5953" w:type="dxa"/>
            <w:shd w:val="clear" w:color="auto" w:fill="auto"/>
            <w:vAlign w:val="center"/>
          </w:tcPr>
          <w:p w14:paraId="5AF75A2C" w14:textId="77777777" w:rsidR="008F45B4" w:rsidRPr="000F042D" w:rsidRDefault="004C0B66">
            <w:r w:rsidRPr="000F042D">
              <w:t>Exercices aléatoires corrigés MathALÉA de l’objectif 1</w:t>
            </w:r>
          </w:p>
          <w:p w14:paraId="5AF75A2D" w14:textId="77777777" w:rsidR="008F45B4" w:rsidRPr="000F042D" w:rsidRDefault="004C0B66">
            <w:r w:rsidRPr="000F042D">
              <w:t>Exercices aléatoires corrigés MathALÉA de l’objectif 2</w:t>
            </w:r>
          </w:p>
          <w:p w14:paraId="5AF75A2E" w14:textId="77777777" w:rsidR="008F45B4" w:rsidRPr="000F042D" w:rsidRDefault="004C0B66">
            <w:r w:rsidRPr="000F042D">
              <w:t>Exercices aléatoires corrigés MathALÉA de l’objectif 3</w:t>
            </w:r>
          </w:p>
        </w:tc>
      </w:tr>
      <w:tr w:rsidR="008F45B4" w14:paraId="5AF75A32" w14:textId="77777777">
        <w:trPr>
          <w:trHeight w:val="58"/>
        </w:trPr>
        <w:tc>
          <w:tcPr>
            <w:tcW w:w="3119" w:type="dxa"/>
            <w:shd w:val="clear" w:color="auto" w:fill="D9E2F3" w:themeFill="accent1" w:themeFillTint="33"/>
            <w:vAlign w:val="center"/>
          </w:tcPr>
          <w:p w14:paraId="5AF75A30" w14:textId="77777777" w:rsidR="008F45B4" w:rsidRDefault="004C0B66">
            <w:pPr>
              <w:jc w:val="center"/>
              <w:rPr>
                <w:b/>
                <w:bCs/>
              </w:rPr>
            </w:pPr>
            <w:r>
              <w:rPr>
                <w:b/>
                <w:bCs/>
              </w:rPr>
              <w:t>Pour aller plus loin</w:t>
            </w:r>
          </w:p>
        </w:tc>
        <w:tc>
          <w:tcPr>
            <w:tcW w:w="5953" w:type="dxa"/>
            <w:shd w:val="clear" w:color="auto" w:fill="auto"/>
            <w:vAlign w:val="center"/>
          </w:tcPr>
          <w:p w14:paraId="5AF75A31" w14:textId="77777777" w:rsidR="008F45B4" w:rsidRDefault="004C0B66">
            <w:r>
              <w:t>Problème DUDU</w:t>
            </w:r>
          </w:p>
        </w:tc>
      </w:tr>
      <w:tr w:rsidR="008F45B4" w:rsidRPr="000F042D" w14:paraId="5AF75A38" w14:textId="77777777">
        <w:trPr>
          <w:trHeight w:val="77"/>
        </w:trPr>
        <w:tc>
          <w:tcPr>
            <w:tcW w:w="3119" w:type="dxa"/>
            <w:shd w:val="clear" w:color="auto" w:fill="D9E2F3" w:themeFill="accent1" w:themeFillTint="33"/>
            <w:vAlign w:val="center"/>
          </w:tcPr>
          <w:p w14:paraId="5AF75A33" w14:textId="77777777" w:rsidR="008F45B4" w:rsidRDefault="004C0B66">
            <w:pPr>
              <w:jc w:val="center"/>
              <w:rPr>
                <w:b/>
                <w:bCs/>
              </w:rPr>
            </w:pPr>
            <w:r>
              <w:rPr>
                <w:b/>
                <w:bCs/>
              </w:rPr>
              <w:t>Activités numériques</w:t>
            </w:r>
          </w:p>
        </w:tc>
        <w:tc>
          <w:tcPr>
            <w:tcW w:w="5953" w:type="dxa"/>
            <w:shd w:val="clear" w:color="auto" w:fill="auto"/>
            <w:vAlign w:val="center"/>
          </w:tcPr>
          <w:p w14:paraId="5AF75A34" w14:textId="77777777" w:rsidR="008F45B4" w:rsidRPr="000F042D" w:rsidRDefault="004C0B66">
            <w:r>
              <w:t xml:space="preserve">Activité 1 : </w:t>
            </w:r>
            <w:r w:rsidRPr="000F042D">
              <w:t xml:space="preserve">Fichier tableur corrigé </w:t>
            </w:r>
            <w:r>
              <w:t>(</w:t>
            </w:r>
            <w:r w:rsidRPr="000F042D">
              <w:t>vente de voiture)</w:t>
            </w:r>
          </w:p>
          <w:p w14:paraId="5AF75A35" w14:textId="77777777" w:rsidR="008F45B4" w:rsidRPr="000F042D" w:rsidRDefault="004C0B66">
            <w:r>
              <w:t xml:space="preserve">Activité 2 : </w:t>
            </w:r>
            <w:r w:rsidRPr="000F042D">
              <w:t>Fichier tableur données (jeux sur Android)</w:t>
            </w:r>
          </w:p>
          <w:p w14:paraId="5AF75A36" w14:textId="77777777" w:rsidR="008F45B4" w:rsidRPr="000F042D" w:rsidRDefault="004C0B66">
            <w:r>
              <w:t xml:space="preserve">Activité 3 : </w:t>
            </w:r>
            <w:r w:rsidRPr="000F042D">
              <w:t>Fichier tableur corrigé (jeux sur Android)</w:t>
            </w:r>
          </w:p>
          <w:p w14:paraId="5AF75A37" w14:textId="77777777" w:rsidR="008F45B4" w:rsidRPr="000F042D" w:rsidRDefault="004C0B66">
            <w:pPr>
              <w:ind w:leftChars="500" w:left="1100"/>
            </w:pPr>
            <w:r w:rsidRPr="000F042D">
              <w:t>Fichier scratch corrigé (un programme de calcul Scratch)</w:t>
            </w:r>
          </w:p>
        </w:tc>
      </w:tr>
    </w:tbl>
    <w:p w14:paraId="5AF75A39" w14:textId="77777777" w:rsidR="008F45B4" w:rsidRPr="000F042D" w:rsidRDefault="008F45B4">
      <w:pPr>
        <w:rPr>
          <w:color w:val="006FC0"/>
        </w:rPr>
      </w:pPr>
    </w:p>
    <w:p w14:paraId="5AF75A3A" w14:textId="77777777" w:rsidR="008F45B4" w:rsidRPr="000F042D" w:rsidRDefault="008F45B4">
      <w:pPr>
        <w:rPr>
          <w:color w:val="006FC0"/>
        </w:rPr>
      </w:pPr>
    </w:p>
    <w:p w14:paraId="5AF75A3B" w14:textId="77777777" w:rsidR="008F45B4" w:rsidRDefault="004C0B66">
      <w:pPr>
        <w:pStyle w:val="Titre2"/>
      </w:pPr>
      <w:r>
        <w:t>D. Corrections et intentions pédagogiques</w:t>
      </w:r>
    </w:p>
    <w:p w14:paraId="5AF75A3C" w14:textId="77777777" w:rsidR="008F45B4" w:rsidRDefault="004C0B66">
      <w:pPr>
        <w:pStyle w:val="Titre3"/>
      </w:pPr>
      <w:r>
        <w:t>Je revois mes acquis</w:t>
      </w:r>
    </w:p>
    <w:p w14:paraId="5AF75A3D" w14:textId="77777777" w:rsidR="008F45B4" w:rsidRDefault="008F45B4">
      <w:pPr>
        <w:pStyle w:val="Paragraphedeliste"/>
        <w:ind w:left="0"/>
        <w:rPr>
          <w:rStyle w:val="Numero-exercice-Vert"/>
          <w:sz w:val="22"/>
          <w:szCs w:val="22"/>
        </w:rPr>
        <w:sectPr w:rsidR="008F45B4">
          <w:headerReference w:type="default" r:id="rId9"/>
          <w:footerReference w:type="default" r:id="rId10"/>
          <w:pgSz w:w="11906" w:h="16838"/>
          <w:pgMar w:top="1417" w:right="1417" w:bottom="1417" w:left="1417" w:header="708" w:footer="708" w:gutter="0"/>
          <w:pgNumType w:start="3"/>
          <w:cols w:space="720"/>
        </w:sectPr>
      </w:pPr>
    </w:p>
    <w:p w14:paraId="5AF75A3E" w14:textId="77777777" w:rsidR="008F45B4" w:rsidRPr="000F042D" w:rsidRDefault="004C0B66">
      <w:pPr>
        <w:pStyle w:val="Paragraphedeliste"/>
        <w:ind w:left="0"/>
      </w:pPr>
      <w:r>
        <w:rPr>
          <w:rStyle w:val="Numero-exercice-Vert"/>
          <w:sz w:val="22"/>
          <w:szCs w:val="22"/>
        </w:rPr>
        <w:t>1</w:t>
      </w:r>
      <w:r w:rsidRPr="000F042D">
        <w:t xml:space="preserve"> </w:t>
      </w:r>
      <w:r>
        <w:rPr>
          <w:b/>
          <w:bCs/>
        </w:rPr>
        <w:t xml:space="preserve">a. </w:t>
      </w:r>
      <w:r w:rsidRPr="000F042D">
        <w:t>L’effectif de la 6</w:t>
      </w:r>
      <w:r w:rsidRPr="000F042D">
        <w:rPr>
          <w:vertAlign w:val="superscript"/>
        </w:rPr>
        <w:t>e</w:t>
      </w:r>
      <w:r w:rsidRPr="000F042D">
        <w:t xml:space="preserve"> A est de 24.</w:t>
      </w:r>
    </w:p>
    <w:p w14:paraId="5AF75A3F" w14:textId="77777777" w:rsidR="008F45B4" w:rsidRPr="000F042D" w:rsidRDefault="004C0B66">
      <w:pPr>
        <w:pStyle w:val="Paragraphedeliste"/>
        <w:ind w:left="0"/>
      </w:pPr>
      <w:r>
        <w:rPr>
          <w:b/>
          <w:bCs/>
        </w:rPr>
        <w:t>b.</w:t>
      </w:r>
      <w:r>
        <w:t xml:space="preserve"> </w:t>
      </w:r>
      <w:r w:rsidRPr="000F042D">
        <w:t>C’est en 6</w:t>
      </w:r>
      <w:r w:rsidRPr="000F042D">
        <w:rPr>
          <w:vertAlign w:val="superscript"/>
        </w:rPr>
        <w:t>e</w:t>
      </w:r>
      <w:r w:rsidRPr="000F042D">
        <w:t xml:space="preserve"> B qu’il y a le plus d’élèves.</w:t>
      </w:r>
    </w:p>
    <w:p w14:paraId="5AF75A40" w14:textId="77777777" w:rsidR="008F45B4" w:rsidRPr="000F042D" w:rsidRDefault="004C0B66">
      <w:pPr>
        <w:pStyle w:val="Paragraphedeliste"/>
        <w:ind w:left="0"/>
      </w:pPr>
      <w:r>
        <w:rPr>
          <w:rStyle w:val="Numroquestion"/>
        </w:rPr>
        <w:t>c.</w:t>
      </w:r>
      <w:r>
        <w:rPr>
          <w:b/>
          <w:bCs/>
        </w:rPr>
        <w:t xml:space="preserve"> </w:t>
      </w:r>
      <w:r w:rsidRPr="000F042D">
        <w:t>Il y 100 élèves au total dans ces quatre classes.</w:t>
      </w:r>
    </w:p>
    <w:p w14:paraId="5AF75A41" w14:textId="77777777" w:rsidR="008F45B4" w:rsidRPr="000F042D" w:rsidRDefault="008F45B4">
      <w:pPr>
        <w:pStyle w:val="Commentaire"/>
        <w:ind w:left="284" w:hanging="284"/>
        <w:rPr>
          <w:sz w:val="22"/>
          <w:szCs w:val="22"/>
        </w:rPr>
      </w:pPr>
    </w:p>
    <w:p w14:paraId="5AF75A42" w14:textId="77777777" w:rsidR="008F45B4" w:rsidRPr="000F042D" w:rsidRDefault="004C0B66">
      <w:pPr>
        <w:pStyle w:val="Commentaire"/>
        <w:ind w:left="284" w:hanging="284"/>
        <w:rPr>
          <w:sz w:val="22"/>
          <w:szCs w:val="22"/>
        </w:rPr>
      </w:pPr>
      <w:r>
        <w:rPr>
          <w:rStyle w:val="Numero-exercice-Vert"/>
          <w:sz w:val="22"/>
          <w:szCs w:val="22"/>
        </w:rPr>
        <w:t>2</w:t>
      </w:r>
      <w:r>
        <w:rPr>
          <w:sz w:val="22"/>
          <w:szCs w:val="22"/>
        </w:rPr>
        <w:t xml:space="preserve"> </w:t>
      </w:r>
      <w:r>
        <w:rPr>
          <w:rStyle w:val="Numroquestion"/>
        </w:rPr>
        <w:t>a.</w:t>
      </w:r>
      <w:r w:rsidRPr="000F042D">
        <w:rPr>
          <w:sz w:val="22"/>
          <w:szCs w:val="22"/>
        </w:rPr>
        <w:t xml:space="preserve"> V</w:t>
      </w:r>
      <w:r>
        <w:rPr>
          <w:sz w:val="22"/>
          <w:szCs w:val="22"/>
        </w:rPr>
        <w:t>rai</w:t>
      </w:r>
      <w:r>
        <w:rPr>
          <w:sz w:val="22"/>
          <w:szCs w:val="22"/>
        </w:rPr>
        <w:tab/>
      </w:r>
      <w:r>
        <w:rPr>
          <w:rStyle w:val="Numroquestion"/>
        </w:rPr>
        <w:t>b.</w:t>
      </w:r>
      <w:r w:rsidRPr="000F042D">
        <w:rPr>
          <w:sz w:val="22"/>
          <w:szCs w:val="22"/>
        </w:rPr>
        <w:t xml:space="preserve"> V</w:t>
      </w:r>
      <w:r>
        <w:rPr>
          <w:sz w:val="22"/>
          <w:szCs w:val="22"/>
        </w:rPr>
        <w:t>rai</w:t>
      </w:r>
      <w:r w:rsidRPr="000F042D">
        <w:rPr>
          <w:sz w:val="22"/>
          <w:szCs w:val="22"/>
        </w:rPr>
        <w:t xml:space="preserve"> </w:t>
      </w:r>
    </w:p>
    <w:p w14:paraId="5AF75A43" w14:textId="77777777" w:rsidR="008F45B4" w:rsidRPr="000F042D" w:rsidRDefault="004C0B66">
      <w:pPr>
        <w:ind w:left="284" w:hanging="284"/>
      </w:pPr>
      <w:r>
        <w:rPr>
          <w:rStyle w:val="Numroquestion"/>
        </w:rPr>
        <w:t>c.</w:t>
      </w:r>
      <w:r w:rsidRPr="000F042D">
        <w:t xml:space="preserve"> F</w:t>
      </w:r>
      <w:r>
        <w:t>aux</w:t>
      </w:r>
      <w:r>
        <w:tab/>
      </w:r>
      <w:r>
        <w:tab/>
      </w:r>
      <w:r>
        <w:rPr>
          <w:rStyle w:val="Numroquestion"/>
        </w:rPr>
        <w:t>d.</w:t>
      </w:r>
      <w:r w:rsidRPr="000F042D">
        <w:t xml:space="preserve"> V</w:t>
      </w:r>
      <w:r>
        <w:t>rai</w:t>
      </w:r>
    </w:p>
    <w:p w14:paraId="5AF75A44" w14:textId="77777777" w:rsidR="008F45B4" w:rsidRPr="000F042D" w:rsidRDefault="004C0B66">
      <w:pPr>
        <w:pStyle w:val="Paragraphedeliste"/>
        <w:spacing w:line="276" w:lineRule="auto"/>
        <w:ind w:left="0"/>
        <w:rPr>
          <w:color w:val="000000" w:themeColor="text1"/>
        </w:rPr>
      </w:pPr>
      <w:r>
        <w:rPr>
          <w:rStyle w:val="Numero-exercice-Vert"/>
          <w:sz w:val="22"/>
          <w:szCs w:val="22"/>
        </w:rPr>
        <w:t>3</w:t>
      </w:r>
      <w:r>
        <w:rPr>
          <w:color w:val="000000" w:themeColor="text1"/>
        </w:rPr>
        <w:t xml:space="preserve"> </w:t>
      </w:r>
      <w:r w:rsidRPr="000F042D">
        <w:rPr>
          <w:color w:val="000000" w:themeColor="text1"/>
        </w:rPr>
        <w:t xml:space="preserve">Dans le graphique 1, la donnée la plus représentée est « bus » et la moins représentée est « vélo » et « trottinette ». </w:t>
      </w:r>
    </w:p>
    <w:p w14:paraId="5AF75A45" w14:textId="77777777" w:rsidR="008F45B4" w:rsidRPr="000F042D" w:rsidRDefault="004C0B66">
      <w:pPr>
        <w:spacing w:line="276" w:lineRule="auto"/>
        <w:rPr>
          <w:color w:val="000000" w:themeColor="text1"/>
        </w:rPr>
      </w:pPr>
      <w:r w:rsidRPr="000F042D">
        <w:rPr>
          <w:color w:val="000000" w:themeColor="text1"/>
        </w:rPr>
        <w:t xml:space="preserve">Dans le graphique 2, la donnée la plus représentée est « bus » et la moins représentée est « voiture ». </w:t>
      </w:r>
    </w:p>
    <w:p w14:paraId="5AF75A46" w14:textId="77777777" w:rsidR="008F45B4" w:rsidRPr="000F042D" w:rsidRDefault="008F45B4">
      <w:pPr>
        <w:pStyle w:val="Listecouleur-Accent11"/>
        <w:ind w:left="0"/>
        <w:rPr>
          <w:sz w:val="22"/>
          <w:szCs w:val="22"/>
        </w:rPr>
        <w:sectPr w:rsidR="008F45B4" w:rsidRPr="000F042D">
          <w:type w:val="continuous"/>
          <w:pgSz w:w="11906" w:h="16838"/>
          <w:pgMar w:top="1417" w:right="1417" w:bottom="1417" w:left="1417" w:header="708" w:footer="709" w:gutter="0"/>
          <w:pgNumType w:start="3"/>
          <w:cols w:num="2" w:sep="1" w:space="568"/>
        </w:sectPr>
      </w:pPr>
    </w:p>
    <w:p w14:paraId="5AF75A47" w14:textId="77777777" w:rsidR="008F45B4" w:rsidRPr="000F042D" w:rsidRDefault="008F45B4">
      <w:pPr>
        <w:pStyle w:val="Listecouleur-Accent11"/>
        <w:ind w:left="0"/>
        <w:rPr>
          <w:sz w:val="22"/>
          <w:szCs w:val="22"/>
        </w:rPr>
      </w:pPr>
    </w:p>
    <w:p w14:paraId="5AF75A48" w14:textId="77777777" w:rsidR="008F45B4" w:rsidRDefault="004C0B66">
      <w:pPr>
        <w:pStyle w:val="Titre3"/>
      </w:pPr>
      <w:r>
        <w:t>Cherchons ensemble</w:t>
      </w:r>
    </w:p>
    <w:p w14:paraId="5AF75A49" w14:textId="77777777" w:rsidR="008F45B4" w:rsidRPr="000F042D" w:rsidRDefault="004C0B66">
      <w:pPr>
        <w:pStyle w:val="Titre4"/>
      </w:pPr>
      <w:r w:rsidRPr="000F042D">
        <w:t>Activité 1</w:t>
      </w:r>
      <w:r>
        <w:t xml:space="preserve"> : </w:t>
      </w:r>
      <w:r w:rsidRPr="000F042D">
        <w:t>Planifier une enquête et recueillir des données</w:t>
      </w:r>
    </w:p>
    <w:p w14:paraId="5AF75A4A" w14:textId="77777777" w:rsidR="008F45B4" w:rsidRPr="000F042D" w:rsidRDefault="004C0B66">
      <w:pPr>
        <w:rPr>
          <w:b/>
          <w:bCs/>
        </w:rPr>
      </w:pPr>
      <w:r w:rsidRPr="000F042D">
        <w:rPr>
          <w:b/>
          <w:bCs/>
        </w:rPr>
        <w:t>• Considérations didactiques et mise en pratique</w:t>
      </w:r>
    </w:p>
    <w:p w14:paraId="5AF75A4B" w14:textId="77777777" w:rsidR="008F45B4" w:rsidRPr="000F042D" w:rsidRDefault="004C0B66">
      <w:pPr>
        <w:widowControl w:val="0"/>
        <w:autoSpaceDE w:val="0"/>
        <w:autoSpaceDN w:val="0"/>
        <w:adjustRightInd w:val="0"/>
      </w:pPr>
      <w:r w:rsidRPr="000F042D">
        <w:t>Cette activité permet d’aller vers la construction d’un tableau pour présenter les résultats d’une enquête dans le but de prendre une décision.</w:t>
      </w:r>
    </w:p>
    <w:p w14:paraId="5AF75A4C" w14:textId="77777777" w:rsidR="008F45B4" w:rsidRPr="000F042D" w:rsidRDefault="004C0B66">
      <w:pPr>
        <w:widowControl w:val="0"/>
        <w:autoSpaceDE w:val="0"/>
        <w:autoSpaceDN w:val="0"/>
        <w:adjustRightInd w:val="0"/>
      </w:pPr>
      <w:r w:rsidRPr="000F042D">
        <w:t>On pourra dégager les différentes présentations possibles des résultats d’une enquête statistique : tableaux, diagrammes, etc.</w:t>
      </w:r>
    </w:p>
    <w:p w14:paraId="5AF75A4D" w14:textId="77777777" w:rsidR="008F45B4" w:rsidRPr="000F042D" w:rsidRDefault="008F45B4">
      <w:pPr>
        <w:rPr>
          <w:b/>
          <w:bCs/>
          <w:i/>
          <w:iCs/>
        </w:rPr>
      </w:pPr>
    </w:p>
    <w:p w14:paraId="4BAEBCFF" w14:textId="6A3D49B8" w:rsidR="008A421C" w:rsidRDefault="004C0B66">
      <w:pPr>
        <w:rPr>
          <w:b/>
          <w:bCs/>
        </w:rPr>
      </w:pPr>
      <w:r>
        <w:rPr>
          <w:b/>
          <w:bCs/>
        </w:rPr>
        <w:t>• Correction</w:t>
      </w:r>
    </w:p>
    <w:p w14:paraId="1B87F9BA" w14:textId="77777777" w:rsidR="008A421C" w:rsidRDefault="008A421C">
      <w:pPr>
        <w:rPr>
          <w:b/>
          <w:bCs/>
        </w:rPr>
      </w:pPr>
    </w:p>
    <w:p w14:paraId="5AF75A4F" w14:textId="77777777" w:rsidR="008F45B4" w:rsidRDefault="004C0B66">
      <w:pPr>
        <w:pStyle w:val="Paragraphedeliste"/>
        <w:spacing w:line="276" w:lineRule="auto"/>
        <w:ind w:left="360" w:hangingChars="163" w:hanging="360"/>
        <w:rPr>
          <w:rStyle w:val="Numroquestion"/>
        </w:rPr>
      </w:pPr>
      <w:r>
        <w:rPr>
          <w:rStyle w:val="Numroquestion"/>
        </w:rPr>
        <w:t xml:space="preserve">1. </w:t>
      </w:r>
    </w:p>
    <w:tbl>
      <w:tblPr>
        <w:tblStyle w:val="Grilledutableau"/>
        <w:tblW w:w="0" w:type="auto"/>
        <w:tblInd w:w="95" w:type="dxa"/>
        <w:tblLayout w:type="fixed"/>
        <w:tblLook w:val="04A0" w:firstRow="1" w:lastRow="0" w:firstColumn="1" w:lastColumn="0" w:noHBand="0" w:noVBand="1"/>
      </w:tblPr>
      <w:tblGrid>
        <w:gridCol w:w="3854"/>
        <w:gridCol w:w="940"/>
        <w:gridCol w:w="940"/>
        <w:gridCol w:w="940"/>
        <w:gridCol w:w="943"/>
      </w:tblGrid>
      <w:tr w:rsidR="008F45B4" w14:paraId="5AF75A55" w14:textId="77777777">
        <w:tc>
          <w:tcPr>
            <w:tcW w:w="3854" w:type="dxa"/>
            <w:tcBorders>
              <w:top w:val="nil"/>
              <w:left w:val="nil"/>
            </w:tcBorders>
          </w:tcPr>
          <w:p w14:paraId="5AF75A50" w14:textId="77777777" w:rsidR="008F45B4" w:rsidRDefault="008F45B4">
            <w:pPr>
              <w:jc w:val="center"/>
              <w:rPr>
                <w:bCs/>
                <w:sz w:val="20"/>
                <w:szCs w:val="20"/>
              </w:rPr>
            </w:pPr>
          </w:p>
        </w:tc>
        <w:tc>
          <w:tcPr>
            <w:tcW w:w="940" w:type="dxa"/>
            <w:shd w:val="clear" w:color="auto" w:fill="FFF2CD" w:themeFill="accent4" w:themeFillTint="32"/>
          </w:tcPr>
          <w:p w14:paraId="5AF75A51" w14:textId="77777777" w:rsidR="008F45B4" w:rsidRDefault="004C0B66">
            <w:pPr>
              <w:jc w:val="center"/>
              <w:rPr>
                <w:b/>
                <w:color w:val="FF0000"/>
                <w:sz w:val="20"/>
                <w:szCs w:val="20"/>
              </w:rPr>
            </w:pPr>
            <w:r>
              <w:rPr>
                <w:b/>
                <w:sz w:val="20"/>
                <w:szCs w:val="20"/>
              </w:rPr>
              <w:t>Rouge</w:t>
            </w:r>
          </w:p>
        </w:tc>
        <w:tc>
          <w:tcPr>
            <w:tcW w:w="940" w:type="dxa"/>
            <w:shd w:val="clear" w:color="auto" w:fill="FFF2CD" w:themeFill="accent4" w:themeFillTint="32"/>
          </w:tcPr>
          <w:p w14:paraId="5AF75A52" w14:textId="77777777" w:rsidR="008F45B4" w:rsidRDefault="004C0B66">
            <w:pPr>
              <w:jc w:val="center"/>
              <w:rPr>
                <w:b/>
                <w:sz w:val="20"/>
                <w:szCs w:val="20"/>
              </w:rPr>
            </w:pPr>
            <w:r>
              <w:rPr>
                <w:b/>
                <w:sz w:val="20"/>
                <w:szCs w:val="20"/>
              </w:rPr>
              <w:t>Bleu</w:t>
            </w:r>
          </w:p>
        </w:tc>
        <w:tc>
          <w:tcPr>
            <w:tcW w:w="940" w:type="dxa"/>
            <w:shd w:val="clear" w:color="auto" w:fill="FFF2CD" w:themeFill="accent4" w:themeFillTint="32"/>
          </w:tcPr>
          <w:p w14:paraId="5AF75A53" w14:textId="77777777" w:rsidR="008F45B4" w:rsidRDefault="004C0B66">
            <w:pPr>
              <w:jc w:val="center"/>
              <w:rPr>
                <w:b/>
                <w:sz w:val="20"/>
                <w:szCs w:val="20"/>
              </w:rPr>
            </w:pPr>
            <w:r>
              <w:rPr>
                <w:b/>
                <w:sz w:val="20"/>
                <w:szCs w:val="20"/>
              </w:rPr>
              <w:t>Vert</w:t>
            </w:r>
          </w:p>
        </w:tc>
        <w:tc>
          <w:tcPr>
            <w:tcW w:w="943" w:type="dxa"/>
            <w:shd w:val="clear" w:color="auto" w:fill="FFF2CD" w:themeFill="accent4" w:themeFillTint="32"/>
          </w:tcPr>
          <w:p w14:paraId="5AF75A54" w14:textId="77777777" w:rsidR="008F45B4" w:rsidRDefault="004C0B66">
            <w:pPr>
              <w:jc w:val="center"/>
              <w:rPr>
                <w:b/>
                <w:sz w:val="20"/>
                <w:szCs w:val="20"/>
              </w:rPr>
            </w:pPr>
            <w:r>
              <w:rPr>
                <w:b/>
                <w:sz w:val="20"/>
                <w:szCs w:val="20"/>
              </w:rPr>
              <w:t>Total</w:t>
            </w:r>
          </w:p>
        </w:tc>
      </w:tr>
      <w:tr w:rsidR="008F45B4" w14:paraId="5AF75A5B" w14:textId="77777777">
        <w:tc>
          <w:tcPr>
            <w:tcW w:w="3854" w:type="dxa"/>
            <w:shd w:val="clear" w:color="auto" w:fill="FFF2CD" w:themeFill="accent4" w:themeFillTint="32"/>
          </w:tcPr>
          <w:p w14:paraId="5AF75A56" w14:textId="77777777" w:rsidR="008F45B4" w:rsidRPr="000F042D" w:rsidRDefault="004C0B66">
            <w:pPr>
              <w:jc w:val="left"/>
              <w:rPr>
                <w:b/>
                <w:sz w:val="20"/>
                <w:szCs w:val="20"/>
              </w:rPr>
            </w:pPr>
            <w:r w:rsidRPr="000F042D">
              <w:rPr>
                <w:b/>
                <w:sz w:val="20"/>
                <w:szCs w:val="20"/>
              </w:rPr>
              <w:t>Nombre de réponses obtenues par Lilou</w:t>
            </w:r>
          </w:p>
        </w:tc>
        <w:tc>
          <w:tcPr>
            <w:tcW w:w="940" w:type="dxa"/>
            <w:shd w:val="clear" w:color="auto" w:fill="auto"/>
            <w:vAlign w:val="center"/>
          </w:tcPr>
          <w:p w14:paraId="5AF75A57" w14:textId="77777777" w:rsidR="008F45B4" w:rsidRDefault="004C0B66">
            <w:pPr>
              <w:jc w:val="center"/>
              <w:rPr>
                <w:bCs/>
                <w:color w:val="000000" w:themeColor="text1"/>
                <w:sz w:val="20"/>
                <w:szCs w:val="20"/>
              </w:rPr>
            </w:pPr>
            <w:r>
              <w:rPr>
                <w:bCs/>
                <w:color w:val="000000" w:themeColor="text1"/>
                <w:sz w:val="20"/>
                <w:szCs w:val="20"/>
              </w:rPr>
              <w:t>10</w:t>
            </w:r>
          </w:p>
        </w:tc>
        <w:tc>
          <w:tcPr>
            <w:tcW w:w="940" w:type="dxa"/>
            <w:shd w:val="clear" w:color="auto" w:fill="auto"/>
            <w:vAlign w:val="center"/>
          </w:tcPr>
          <w:p w14:paraId="5AF75A58" w14:textId="77777777" w:rsidR="008F45B4" w:rsidRDefault="004C0B66">
            <w:pPr>
              <w:jc w:val="center"/>
              <w:rPr>
                <w:bCs/>
                <w:color w:val="000000" w:themeColor="text1"/>
                <w:sz w:val="20"/>
                <w:szCs w:val="20"/>
              </w:rPr>
            </w:pPr>
            <w:r>
              <w:rPr>
                <w:bCs/>
                <w:color w:val="000000" w:themeColor="text1"/>
                <w:sz w:val="20"/>
                <w:szCs w:val="20"/>
              </w:rPr>
              <w:t>13</w:t>
            </w:r>
          </w:p>
        </w:tc>
        <w:tc>
          <w:tcPr>
            <w:tcW w:w="940" w:type="dxa"/>
            <w:shd w:val="clear" w:color="auto" w:fill="auto"/>
            <w:vAlign w:val="center"/>
          </w:tcPr>
          <w:p w14:paraId="5AF75A59" w14:textId="77777777" w:rsidR="008F45B4" w:rsidRDefault="004C0B66">
            <w:pPr>
              <w:jc w:val="center"/>
              <w:rPr>
                <w:bCs/>
                <w:color w:val="000000" w:themeColor="text1"/>
                <w:sz w:val="20"/>
                <w:szCs w:val="20"/>
              </w:rPr>
            </w:pPr>
            <w:r>
              <w:rPr>
                <w:bCs/>
                <w:color w:val="000000" w:themeColor="text1"/>
                <w:sz w:val="20"/>
                <w:szCs w:val="20"/>
              </w:rPr>
              <w:t>6</w:t>
            </w:r>
          </w:p>
        </w:tc>
        <w:tc>
          <w:tcPr>
            <w:tcW w:w="943" w:type="dxa"/>
            <w:shd w:val="clear" w:color="auto" w:fill="auto"/>
            <w:vAlign w:val="center"/>
          </w:tcPr>
          <w:p w14:paraId="5AF75A5A" w14:textId="77777777" w:rsidR="008F45B4" w:rsidRDefault="004C0B66">
            <w:pPr>
              <w:jc w:val="center"/>
              <w:rPr>
                <w:bCs/>
                <w:color w:val="000000" w:themeColor="text1"/>
                <w:sz w:val="20"/>
                <w:szCs w:val="20"/>
              </w:rPr>
            </w:pPr>
            <w:r>
              <w:rPr>
                <w:bCs/>
                <w:color w:val="000000" w:themeColor="text1"/>
                <w:sz w:val="20"/>
                <w:szCs w:val="20"/>
              </w:rPr>
              <w:t>29</w:t>
            </w:r>
          </w:p>
        </w:tc>
      </w:tr>
      <w:tr w:rsidR="008F45B4" w14:paraId="5AF75A61" w14:textId="77777777">
        <w:tc>
          <w:tcPr>
            <w:tcW w:w="3854" w:type="dxa"/>
            <w:shd w:val="clear" w:color="auto" w:fill="FFF2CD" w:themeFill="accent4" w:themeFillTint="32"/>
          </w:tcPr>
          <w:p w14:paraId="5AF75A5C" w14:textId="77777777" w:rsidR="008F45B4" w:rsidRPr="000F042D" w:rsidRDefault="004C0B66">
            <w:pPr>
              <w:jc w:val="left"/>
              <w:rPr>
                <w:b/>
                <w:sz w:val="20"/>
                <w:szCs w:val="20"/>
              </w:rPr>
            </w:pPr>
            <w:r w:rsidRPr="000F042D">
              <w:rPr>
                <w:b/>
                <w:sz w:val="20"/>
                <w:szCs w:val="20"/>
              </w:rPr>
              <w:t>Nombre de réponses obtenues par Rayan</w:t>
            </w:r>
          </w:p>
        </w:tc>
        <w:tc>
          <w:tcPr>
            <w:tcW w:w="940" w:type="dxa"/>
            <w:shd w:val="clear" w:color="auto" w:fill="auto"/>
            <w:vAlign w:val="center"/>
          </w:tcPr>
          <w:p w14:paraId="5AF75A5D" w14:textId="77777777" w:rsidR="008F45B4" w:rsidRDefault="004C0B66">
            <w:pPr>
              <w:jc w:val="center"/>
              <w:rPr>
                <w:bCs/>
                <w:color w:val="000000" w:themeColor="text1"/>
                <w:sz w:val="20"/>
                <w:szCs w:val="20"/>
              </w:rPr>
            </w:pPr>
            <w:r>
              <w:rPr>
                <w:bCs/>
                <w:color w:val="000000" w:themeColor="text1"/>
                <w:sz w:val="20"/>
                <w:szCs w:val="20"/>
              </w:rPr>
              <w:t>7</w:t>
            </w:r>
          </w:p>
        </w:tc>
        <w:tc>
          <w:tcPr>
            <w:tcW w:w="940" w:type="dxa"/>
            <w:shd w:val="clear" w:color="auto" w:fill="auto"/>
            <w:vAlign w:val="center"/>
          </w:tcPr>
          <w:p w14:paraId="5AF75A5E" w14:textId="77777777" w:rsidR="008F45B4" w:rsidRDefault="004C0B66">
            <w:pPr>
              <w:jc w:val="center"/>
              <w:rPr>
                <w:bCs/>
                <w:color w:val="000000" w:themeColor="text1"/>
                <w:sz w:val="20"/>
                <w:szCs w:val="20"/>
              </w:rPr>
            </w:pPr>
            <w:r>
              <w:rPr>
                <w:bCs/>
                <w:color w:val="000000" w:themeColor="text1"/>
                <w:sz w:val="20"/>
                <w:szCs w:val="20"/>
              </w:rPr>
              <w:t>9</w:t>
            </w:r>
          </w:p>
        </w:tc>
        <w:tc>
          <w:tcPr>
            <w:tcW w:w="940" w:type="dxa"/>
            <w:shd w:val="clear" w:color="auto" w:fill="auto"/>
            <w:vAlign w:val="center"/>
          </w:tcPr>
          <w:p w14:paraId="5AF75A5F" w14:textId="77777777" w:rsidR="008F45B4" w:rsidRDefault="004C0B66">
            <w:pPr>
              <w:jc w:val="center"/>
              <w:rPr>
                <w:bCs/>
                <w:color w:val="000000" w:themeColor="text1"/>
                <w:sz w:val="20"/>
                <w:szCs w:val="20"/>
              </w:rPr>
            </w:pPr>
            <w:r>
              <w:rPr>
                <w:bCs/>
                <w:color w:val="000000" w:themeColor="text1"/>
                <w:sz w:val="20"/>
                <w:szCs w:val="20"/>
              </w:rPr>
              <w:t>5</w:t>
            </w:r>
          </w:p>
        </w:tc>
        <w:tc>
          <w:tcPr>
            <w:tcW w:w="943" w:type="dxa"/>
            <w:shd w:val="clear" w:color="auto" w:fill="auto"/>
            <w:vAlign w:val="center"/>
          </w:tcPr>
          <w:p w14:paraId="5AF75A60" w14:textId="77777777" w:rsidR="008F45B4" w:rsidRDefault="004C0B66">
            <w:pPr>
              <w:jc w:val="center"/>
              <w:rPr>
                <w:bCs/>
                <w:color w:val="000000" w:themeColor="text1"/>
                <w:sz w:val="20"/>
                <w:szCs w:val="20"/>
              </w:rPr>
            </w:pPr>
            <w:r>
              <w:rPr>
                <w:bCs/>
                <w:color w:val="000000" w:themeColor="text1"/>
                <w:sz w:val="20"/>
                <w:szCs w:val="20"/>
              </w:rPr>
              <w:t>21</w:t>
            </w:r>
          </w:p>
        </w:tc>
      </w:tr>
      <w:tr w:rsidR="008F45B4" w14:paraId="5AF75A67" w14:textId="77777777">
        <w:trPr>
          <w:trHeight w:val="308"/>
        </w:trPr>
        <w:tc>
          <w:tcPr>
            <w:tcW w:w="3854" w:type="dxa"/>
            <w:shd w:val="clear" w:color="auto" w:fill="FFF2CD" w:themeFill="accent4" w:themeFillTint="32"/>
            <w:vAlign w:val="center"/>
          </w:tcPr>
          <w:p w14:paraId="5AF75A62" w14:textId="77777777" w:rsidR="008F45B4" w:rsidRDefault="004C0B66">
            <w:pPr>
              <w:jc w:val="left"/>
              <w:rPr>
                <w:b/>
                <w:sz w:val="20"/>
                <w:szCs w:val="20"/>
              </w:rPr>
            </w:pPr>
            <w:r>
              <w:rPr>
                <w:b/>
                <w:sz w:val="20"/>
                <w:szCs w:val="20"/>
              </w:rPr>
              <w:t>Total</w:t>
            </w:r>
          </w:p>
        </w:tc>
        <w:tc>
          <w:tcPr>
            <w:tcW w:w="940" w:type="dxa"/>
            <w:shd w:val="clear" w:color="auto" w:fill="auto"/>
            <w:vAlign w:val="center"/>
          </w:tcPr>
          <w:p w14:paraId="5AF75A63" w14:textId="77777777" w:rsidR="008F45B4" w:rsidRDefault="004C0B66">
            <w:pPr>
              <w:jc w:val="center"/>
              <w:rPr>
                <w:bCs/>
                <w:color w:val="000000" w:themeColor="text1"/>
                <w:sz w:val="20"/>
                <w:szCs w:val="20"/>
              </w:rPr>
            </w:pPr>
            <w:r>
              <w:rPr>
                <w:bCs/>
                <w:color w:val="000000" w:themeColor="text1"/>
                <w:sz w:val="20"/>
                <w:szCs w:val="20"/>
              </w:rPr>
              <w:t>17</w:t>
            </w:r>
          </w:p>
        </w:tc>
        <w:tc>
          <w:tcPr>
            <w:tcW w:w="940" w:type="dxa"/>
            <w:shd w:val="clear" w:color="auto" w:fill="auto"/>
            <w:vAlign w:val="center"/>
          </w:tcPr>
          <w:p w14:paraId="5AF75A64" w14:textId="77777777" w:rsidR="008F45B4" w:rsidRDefault="004C0B66">
            <w:pPr>
              <w:jc w:val="center"/>
              <w:rPr>
                <w:bCs/>
                <w:color w:val="000000" w:themeColor="text1"/>
                <w:sz w:val="20"/>
                <w:szCs w:val="20"/>
              </w:rPr>
            </w:pPr>
            <w:r>
              <w:rPr>
                <w:bCs/>
                <w:color w:val="000000" w:themeColor="text1"/>
                <w:sz w:val="20"/>
                <w:szCs w:val="20"/>
              </w:rPr>
              <w:t>22</w:t>
            </w:r>
          </w:p>
        </w:tc>
        <w:tc>
          <w:tcPr>
            <w:tcW w:w="940" w:type="dxa"/>
            <w:shd w:val="clear" w:color="auto" w:fill="auto"/>
            <w:vAlign w:val="center"/>
          </w:tcPr>
          <w:p w14:paraId="5AF75A65" w14:textId="77777777" w:rsidR="008F45B4" w:rsidRDefault="004C0B66">
            <w:pPr>
              <w:jc w:val="center"/>
              <w:rPr>
                <w:bCs/>
                <w:color w:val="000000" w:themeColor="text1"/>
                <w:sz w:val="20"/>
                <w:szCs w:val="20"/>
              </w:rPr>
            </w:pPr>
            <w:r>
              <w:rPr>
                <w:bCs/>
                <w:color w:val="000000" w:themeColor="text1"/>
                <w:sz w:val="20"/>
                <w:szCs w:val="20"/>
              </w:rPr>
              <w:t>11</w:t>
            </w:r>
          </w:p>
        </w:tc>
        <w:tc>
          <w:tcPr>
            <w:tcW w:w="943" w:type="dxa"/>
            <w:shd w:val="clear" w:color="auto" w:fill="auto"/>
            <w:vAlign w:val="center"/>
          </w:tcPr>
          <w:p w14:paraId="5AF75A66" w14:textId="77777777" w:rsidR="008F45B4" w:rsidRDefault="004C0B66">
            <w:pPr>
              <w:jc w:val="center"/>
              <w:rPr>
                <w:bCs/>
                <w:color w:val="000000" w:themeColor="text1"/>
                <w:sz w:val="20"/>
                <w:szCs w:val="20"/>
              </w:rPr>
            </w:pPr>
            <w:r>
              <w:rPr>
                <w:bCs/>
                <w:color w:val="000000" w:themeColor="text1"/>
                <w:sz w:val="20"/>
                <w:szCs w:val="20"/>
              </w:rPr>
              <w:t>50</w:t>
            </w:r>
          </w:p>
        </w:tc>
      </w:tr>
    </w:tbl>
    <w:p w14:paraId="0EF75AF3" w14:textId="77777777" w:rsidR="008A421C" w:rsidRDefault="008A421C">
      <w:pPr>
        <w:pStyle w:val="Paragraphedeliste"/>
        <w:spacing w:line="276" w:lineRule="auto"/>
        <w:ind w:left="0"/>
        <w:rPr>
          <w:rStyle w:val="Numroquestion"/>
        </w:rPr>
      </w:pPr>
    </w:p>
    <w:p w14:paraId="5AF75A68" w14:textId="1789726C" w:rsidR="008F45B4" w:rsidRDefault="004C0B66">
      <w:pPr>
        <w:pStyle w:val="Paragraphedeliste"/>
        <w:spacing w:line="276" w:lineRule="auto"/>
        <w:ind w:left="0"/>
        <w:rPr>
          <w:bCs/>
          <w:color w:val="000000" w:themeColor="text1"/>
        </w:rPr>
      </w:pPr>
      <w:r>
        <w:rPr>
          <w:rStyle w:val="Numroquestion"/>
        </w:rPr>
        <w:t xml:space="preserve">2. </w:t>
      </w:r>
      <w:r w:rsidRPr="000F042D">
        <w:rPr>
          <w:bCs/>
        </w:rPr>
        <w:t xml:space="preserve">50 personnes </w:t>
      </w:r>
      <w:r w:rsidRPr="000F042D">
        <w:rPr>
          <w:bCs/>
          <w:color w:val="000000" w:themeColor="text1"/>
        </w:rPr>
        <w:t>au total ont participé à l’enquête réalisée par Lilou et de Rayan.</w:t>
      </w:r>
    </w:p>
    <w:p w14:paraId="49DE9BDF" w14:textId="77777777" w:rsidR="008A421C" w:rsidRPr="000F042D" w:rsidRDefault="008A421C">
      <w:pPr>
        <w:pStyle w:val="Paragraphedeliste"/>
        <w:spacing w:line="276" w:lineRule="auto"/>
        <w:ind w:left="0"/>
        <w:rPr>
          <w:bCs/>
          <w:color w:val="000000" w:themeColor="text1"/>
        </w:rPr>
      </w:pPr>
    </w:p>
    <w:p w14:paraId="5AF75A69" w14:textId="77777777" w:rsidR="008F45B4" w:rsidRPr="000F042D" w:rsidRDefault="004C0B66">
      <w:pPr>
        <w:pStyle w:val="Paragraphedeliste"/>
        <w:spacing w:line="276" w:lineRule="auto"/>
        <w:ind w:left="0"/>
        <w:rPr>
          <w:bCs/>
          <w:color w:val="000000" w:themeColor="text1"/>
        </w:rPr>
      </w:pPr>
      <w:r>
        <w:rPr>
          <w:rStyle w:val="Numroquestion"/>
        </w:rPr>
        <w:t>3.</w:t>
      </w:r>
      <w:r>
        <w:rPr>
          <w:bCs/>
          <w:color w:val="000000" w:themeColor="text1"/>
        </w:rPr>
        <w:t xml:space="preserve"> </w:t>
      </w:r>
      <w:r w:rsidRPr="000F042D">
        <w:rPr>
          <w:bCs/>
          <w:color w:val="000000" w:themeColor="text1"/>
        </w:rPr>
        <w:t>La couleur préférée par les élèves pour les maillots de sport de leurs équipes est le bleu.</w:t>
      </w:r>
    </w:p>
    <w:p w14:paraId="5AF75A6E" w14:textId="77777777" w:rsidR="008F45B4" w:rsidRPr="000F042D" w:rsidRDefault="004C0B66">
      <w:pPr>
        <w:pStyle w:val="Titre4"/>
      </w:pPr>
      <w:r w:rsidRPr="000F042D">
        <w:lastRenderedPageBreak/>
        <w:t xml:space="preserve">Activité 2 </w:t>
      </w:r>
      <w:r>
        <w:t xml:space="preserve">: </w:t>
      </w:r>
      <w:r w:rsidRPr="000F042D">
        <w:t xml:space="preserve">Étudier l’évolution d’une grandeur en fonction d’une autre </w:t>
      </w:r>
    </w:p>
    <w:p w14:paraId="5AF75A6F" w14:textId="77777777" w:rsidR="008F45B4" w:rsidRPr="000F042D" w:rsidRDefault="004C0B66">
      <w:pPr>
        <w:rPr>
          <w:b/>
          <w:bCs/>
        </w:rPr>
      </w:pPr>
      <w:r w:rsidRPr="000F042D">
        <w:rPr>
          <w:b/>
          <w:bCs/>
        </w:rPr>
        <w:t>• Considérations didactiques et mise en pratique</w:t>
      </w:r>
    </w:p>
    <w:p w14:paraId="5AF75A70" w14:textId="77777777" w:rsidR="008F45B4" w:rsidRPr="000F042D" w:rsidRDefault="004C0B66">
      <w:pPr>
        <w:widowControl w:val="0"/>
        <w:autoSpaceDE w:val="0"/>
        <w:autoSpaceDN w:val="0"/>
        <w:adjustRightInd w:val="0"/>
      </w:pPr>
      <w:r w:rsidRPr="000F042D">
        <w:t xml:space="preserve">Cette activité </w:t>
      </w:r>
      <w:r>
        <w:t>conduit à</w:t>
      </w:r>
      <w:r w:rsidRPr="000F042D">
        <w:t xml:space="preserve"> la construction d’un graphique permettant d’étudier l’évolution d’une grandeur en fonction d’une autre. </w:t>
      </w:r>
    </w:p>
    <w:p w14:paraId="5AF75A71" w14:textId="77777777" w:rsidR="008F45B4" w:rsidRPr="000F042D" w:rsidRDefault="004C0B66">
      <w:pPr>
        <w:widowControl w:val="0"/>
        <w:autoSpaceDE w:val="0"/>
        <w:autoSpaceDN w:val="0"/>
        <w:adjustRightInd w:val="0"/>
      </w:pPr>
      <w:r w:rsidRPr="000F042D">
        <w:t>L’élève est amené à présenter les données dans un repère par un ensemble de points. On pourra discuter de la façon dont on peut adapter le choix de l’origine et d’une graduation de chacun des axes aux mesures de la situation étudiée.</w:t>
      </w:r>
    </w:p>
    <w:p w14:paraId="5AF75A72" w14:textId="77777777" w:rsidR="008F45B4" w:rsidRPr="000F042D" w:rsidRDefault="008F45B4">
      <w:pPr>
        <w:rPr>
          <w:b/>
          <w:bCs/>
          <w:i/>
          <w:iCs/>
        </w:rPr>
      </w:pPr>
    </w:p>
    <w:p w14:paraId="5AF75A73" w14:textId="77777777" w:rsidR="008F45B4" w:rsidRDefault="004C0B66">
      <w:pPr>
        <w:rPr>
          <w:b/>
          <w:bCs/>
        </w:rPr>
      </w:pPr>
      <w:r>
        <w:rPr>
          <w:b/>
          <w:bCs/>
        </w:rPr>
        <w:t>• Correction</w:t>
      </w:r>
    </w:p>
    <w:p w14:paraId="5AF75A74" w14:textId="77777777" w:rsidR="008F45B4" w:rsidRDefault="004C0B66">
      <w:pPr>
        <w:pStyle w:val="Paragraphedeliste"/>
        <w:ind w:left="0"/>
        <w:contextualSpacing w:val="0"/>
        <w:rPr>
          <w:rStyle w:val="Numroquestion"/>
        </w:rPr>
      </w:pPr>
      <w:r>
        <w:rPr>
          <w:rStyle w:val="Numroquestion"/>
        </w:rPr>
        <w:t>1.</w:t>
      </w:r>
    </w:p>
    <w:p w14:paraId="5AF75A75" w14:textId="77777777" w:rsidR="008F45B4" w:rsidRDefault="004C0B66">
      <w:pPr>
        <w:rPr>
          <w:bCs/>
          <w:color w:val="000000" w:themeColor="text1"/>
        </w:rPr>
      </w:pPr>
      <w:r>
        <w:rPr>
          <w:bCs/>
          <w:noProof/>
          <w:color w:val="000000" w:themeColor="text1"/>
        </w:rPr>
        <w:drawing>
          <wp:inline distT="0" distB="0" distL="0" distR="0" wp14:anchorId="5AF75CB7" wp14:editId="23D0A39A">
            <wp:extent cx="3725123" cy="2028825"/>
            <wp:effectExtent l="0" t="0" r="8890" b="0"/>
            <wp:docPr id="37" name="Image 37" descr="Une image contenant texte, capture d’écran, nombr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descr="Une image contenant texte, capture d’écran, nombre, Tracé&#10;&#10;Description générée automatiquement"/>
                    <pic:cNvPicPr>
                      <a:picLocks noChangeAspect="1"/>
                    </pic:cNvPicPr>
                  </pic:nvPicPr>
                  <pic:blipFill>
                    <a:blip r:embed="rId11"/>
                    <a:stretch>
                      <a:fillRect/>
                    </a:stretch>
                  </pic:blipFill>
                  <pic:spPr>
                    <a:xfrm>
                      <a:off x="0" y="0"/>
                      <a:ext cx="3748844" cy="2041744"/>
                    </a:xfrm>
                    <a:prstGeom prst="rect">
                      <a:avLst/>
                    </a:prstGeom>
                  </pic:spPr>
                </pic:pic>
              </a:graphicData>
            </a:graphic>
          </wp:inline>
        </w:drawing>
      </w:r>
    </w:p>
    <w:p w14:paraId="5AF75A76" w14:textId="24B8361E" w:rsidR="008F45B4" w:rsidRPr="000F042D" w:rsidRDefault="004C0B66">
      <w:pPr>
        <w:pStyle w:val="Paragraphedeliste"/>
        <w:ind w:left="0"/>
        <w:rPr>
          <w:bCs/>
          <w:color w:val="000000" w:themeColor="text1"/>
        </w:rPr>
      </w:pPr>
      <w:r>
        <w:rPr>
          <w:b/>
          <w:color w:val="000000" w:themeColor="text1"/>
        </w:rPr>
        <w:t xml:space="preserve">2. </w:t>
      </w:r>
      <w:r w:rsidRPr="000F042D">
        <w:rPr>
          <w:bCs/>
          <w:color w:val="000000" w:themeColor="text1"/>
        </w:rPr>
        <w:t xml:space="preserve">Le nombre de livres lus par les </w:t>
      </w:r>
      <w:r w:rsidR="00F60A42" w:rsidRPr="000F042D">
        <w:rPr>
          <w:bCs/>
          <w:color w:val="000000" w:themeColor="text1"/>
        </w:rPr>
        <w:t>Français</w:t>
      </w:r>
      <w:r w:rsidRPr="000F042D">
        <w:rPr>
          <w:bCs/>
          <w:color w:val="000000" w:themeColor="text1"/>
        </w:rPr>
        <w:t xml:space="preserve"> a été le plus élevé en 2019 et 2023.</w:t>
      </w:r>
    </w:p>
    <w:p w14:paraId="5AF75A77" w14:textId="1DED518A" w:rsidR="008F45B4" w:rsidRPr="000F042D" w:rsidRDefault="004C0B66">
      <w:pPr>
        <w:pStyle w:val="Paragraphedeliste"/>
        <w:ind w:left="0"/>
        <w:rPr>
          <w:bCs/>
          <w:color w:val="000000" w:themeColor="text1"/>
        </w:rPr>
      </w:pPr>
      <w:r>
        <w:rPr>
          <w:b/>
          <w:color w:val="000000" w:themeColor="text1"/>
        </w:rPr>
        <w:t>3.</w:t>
      </w:r>
      <w:r>
        <w:rPr>
          <w:bCs/>
          <w:color w:val="000000" w:themeColor="text1"/>
        </w:rPr>
        <w:t xml:space="preserve"> </w:t>
      </w:r>
      <w:r w:rsidRPr="000F042D">
        <w:rPr>
          <w:bCs/>
          <w:color w:val="000000" w:themeColor="text1"/>
        </w:rPr>
        <w:t xml:space="preserve">L’évolution globale pour la lecture des </w:t>
      </w:r>
      <w:r w:rsidR="00F60A42" w:rsidRPr="000F042D">
        <w:rPr>
          <w:bCs/>
          <w:color w:val="000000" w:themeColor="text1"/>
        </w:rPr>
        <w:t>Français</w:t>
      </w:r>
      <w:r w:rsidRPr="000F042D">
        <w:rPr>
          <w:bCs/>
          <w:color w:val="000000" w:themeColor="text1"/>
        </w:rPr>
        <w:t xml:space="preserve"> est plutôt positive : le nombre de livres augmente. </w:t>
      </w:r>
    </w:p>
    <w:p w14:paraId="5AF75A78" w14:textId="77777777" w:rsidR="008F45B4" w:rsidRPr="000F042D" w:rsidRDefault="008F45B4">
      <w:pPr>
        <w:spacing w:after="42"/>
        <w:rPr>
          <w:b/>
          <w:color w:val="0070C0"/>
        </w:rPr>
      </w:pPr>
    </w:p>
    <w:p w14:paraId="5AF75A79" w14:textId="77777777" w:rsidR="008F45B4" w:rsidRPr="000F042D" w:rsidRDefault="008F45B4">
      <w:pPr>
        <w:spacing w:after="42"/>
        <w:rPr>
          <w:b/>
          <w:color w:val="0070C0"/>
        </w:rPr>
      </w:pPr>
    </w:p>
    <w:p w14:paraId="5AF75A7A" w14:textId="77777777" w:rsidR="008F45B4" w:rsidRPr="000F042D" w:rsidRDefault="004C0B66">
      <w:pPr>
        <w:pStyle w:val="Titre4"/>
      </w:pPr>
      <w:r w:rsidRPr="000F042D">
        <w:t xml:space="preserve">Activité 3 </w:t>
      </w:r>
      <w:r>
        <w:t xml:space="preserve">: </w:t>
      </w:r>
      <w:r w:rsidRPr="000F042D">
        <w:t>Faire un choix en filtrant les données d’un tableau selon un critère</w:t>
      </w:r>
    </w:p>
    <w:p w14:paraId="5AF75A7B" w14:textId="77777777" w:rsidR="008F45B4" w:rsidRPr="000F042D" w:rsidRDefault="004C0B66">
      <w:pPr>
        <w:rPr>
          <w:b/>
          <w:bCs/>
        </w:rPr>
      </w:pPr>
      <w:r w:rsidRPr="000F042D">
        <w:rPr>
          <w:b/>
          <w:bCs/>
        </w:rPr>
        <w:t>• Considérations didactiques et mise en pratique</w:t>
      </w:r>
    </w:p>
    <w:p w14:paraId="5AF75A7C" w14:textId="77777777" w:rsidR="008F45B4" w:rsidRPr="000F042D" w:rsidRDefault="004C0B66">
      <w:r w:rsidRPr="000F042D">
        <w:t>Cet exercice créé par l’équipe Myriade et repris par le programme officiel utilise un tableau présentant des données pour un site de covoiturage.</w:t>
      </w:r>
    </w:p>
    <w:p w14:paraId="5AF75A7D" w14:textId="77777777" w:rsidR="008F45B4" w:rsidRPr="000F042D" w:rsidRDefault="004C0B66">
      <w:r w:rsidRPr="000F042D">
        <w:t>L’élève est amené à comparer les meilleurs choix pour aller de Paris aux Sables</w:t>
      </w:r>
      <w:r>
        <w:t>-</w:t>
      </w:r>
      <w:r w:rsidRPr="000F042D">
        <w:t>d’Olonne selon les critères retenus.</w:t>
      </w:r>
    </w:p>
    <w:p w14:paraId="5AF75A7E" w14:textId="77777777" w:rsidR="008F45B4" w:rsidRPr="000F042D" w:rsidRDefault="008F45B4"/>
    <w:p w14:paraId="5AF75A7F" w14:textId="77777777" w:rsidR="008F45B4" w:rsidRPr="000F042D" w:rsidRDefault="004C0B66">
      <w:pPr>
        <w:rPr>
          <w:b/>
          <w:bCs/>
        </w:rPr>
      </w:pPr>
      <w:r w:rsidRPr="000F042D">
        <w:rPr>
          <w:b/>
          <w:bCs/>
        </w:rPr>
        <w:t>• Correction</w:t>
      </w:r>
    </w:p>
    <w:p w14:paraId="5AF75A80" w14:textId="77777777" w:rsidR="008F45B4" w:rsidRPr="000F042D" w:rsidRDefault="004C0B66">
      <w:pPr>
        <w:pStyle w:val="Paragraphedeliste"/>
        <w:spacing w:line="276" w:lineRule="auto"/>
        <w:ind w:left="0"/>
      </w:pPr>
      <w:r>
        <w:rPr>
          <w:rStyle w:val="Numroquestion"/>
        </w:rPr>
        <w:t>1.</w:t>
      </w:r>
      <w:r>
        <w:t xml:space="preserve"> </w:t>
      </w:r>
      <w:r>
        <w:rPr>
          <w:rStyle w:val="Numroquestion"/>
        </w:rPr>
        <w:t>a.</w:t>
      </w:r>
      <w:r w:rsidRPr="000F042D">
        <w:t xml:space="preserve"> 5 conducteurs ont proposé une place dans leur voiture pour ce trajet.</w:t>
      </w:r>
    </w:p>
    <w:p w14:paraId="5AF75A81" w14:textId="77777777" w:rsidR="008F45B4" w:rsidRPr="000F042D" w:rsidRDefault="004C0B66">
      <w:r>
        <w:rPr>
          <w:rStyle w:val="Numroquestion"/>
        </w:rPr>
        <w:t>b.</w:t>
      </w:r>
      <w:r w:rsidRPr="000F042D">
        <w:t xml:space="preserve"> Le trajet proposé par Romain dure 5</w:t>
      </w:r>
      <w:r>
        <w:t xml:space="preserve"> </w:t>
      </w:r>
      <w:r w:rsidRPr="000F042D">
        <w:t>h</w:t>
      </w:r>
      <w:r>
        <w:t xml:space="preserve"> </w:t>
      </w:r>
      <w:r w:rsidRPr="000F042D">
        <w:t>10</w:t>
      </w:r>
      <w:r>
        <w:t xml:space="preserve"> </w:t>
      </w:r>
      <w:r w:rsidRPr="000F042D">
        <w:t>min.</w:t>
      </w:r>
    </w:p>
    <w:p w14:paraId="5AF75A82" w14:textId="77777777" w:rsidR="008F45B4" w:rsidRPr="000F042D" w:rsidRDefault="004C0B66">
      <w:pPr>
        <w:pStyle w:val="Paragraphedeliste"/>
        <w:spacing w:line="276" w:lineRule="auto"/>
        <w:ind w:left="0"/>
      </w:pPr>
      <w:r w:rsidRPr="000F042D">
        <w:rPr>
          <w:rStyle w:val="Numroquestion"/>
        </w:rPr>
        <w:t>2</w:t>
      </w:r>
      <w:r>
        <w:rPr>
          <w:rStyle w:val="Numroquestion"/>
        </w:rPr>
        <w:t>.</w:t>
      </w:r>
      <w:r w:rsidRPr="000F042D">
        <w:rPr>
          <w:rStyle w:val="Numroquestion"/>
        </w:rPr>
        <w:t xml:space="preserve"> a. </w:t>
      </w:r>
      <w:r w:rsidRPr="000F042D">
        <w:t>Léa doit réserver une place avec Freddy.</w:t>
      </w:r>
    </w:p>
    <w:p w14:paraId="5AF75A83" w14:textId="77777777" w:rsidR="008F45B4" w:rsidRPr="000F042D" w:rsidRDefault="004C0B66">
      <w:pPr>
        <w:pStyle w:val="Paragraphedeliste"/>
        <w:ind w:left="0"/>
        <w:contextualSpacing w:val="0"/>
        <w:jc w:val="left"/>
      </w:pPr>
      <w:r>
        <w:rPr>
          <w:rStyle w:val="Numroquestion"/>
        </w:rPr>
        <w:t>b.</w:t>
      </w:r>
      <w:r w:rsidRPr="000F042D">
        <w:t xml:space="preserve"> Habib doit contacter Séverine car son trajet dure 4</w:t>
      </w:r>
      <w:r>
        <w:t xml:space="preserve"> </w:t>
      </w:r>
      <w:r w:rsidRPr="000F042D">
        <w:t>h</w:t>
      </w:r>
      <w:r>
        <w:t xml:space="preserve"> </w:t>
      </w:r>
      <w:r w:rsidRPr="000F042D">
        <w:t>45</w:t>
      </w:r>
      <w:r>
        <w:t xml:space="preserve"> </w:t>
      </w:r>
      <w:r w:rsidRPr="000F042D">
        <w:t>min.</w:t>
      </w:r>
    </w:p>
    <w:p w14:paraId="5AF75A84" w14:textId="77777777" w:rsidR="008F45B4" w:rsidRPr="000F042D" w:rsidRDefault="008F45B4"/>
    <w:p w14:paraId="5AF75A85" w14:textId="77777777" w:rsidR="008F45B4" w:rsidRPr="000F042D" w:rsidRDefault="008F45B4"/>
    <w:p w14:paraId="5AF75A86" w14:textId="77777777" w:rsidR="008F45B4" w:rsidRPr="000F042D" w:rsidRDefault="004C0B66">
      <w:pPr>
        <w:pStyle w:val="Titre4"/>
      </w:pPr>
      <w:r w:rsidRPr="000F042D">
        <w:t xml:space="preserve">Activité 4 </w:t>
      </w:r>
      <w:r>
        <w:t xml:space="preserve">: </w:t>
      </w:r>
      <w:r w:rsidRPr="000F042D">
        <w:t>Aborder des situations liées au hasard</w:t>
      </w:r>
    </w:p>
    <w:p w14:paraId="5AF75A87" w14:textId="77777777" w:rsidR="008F45B4" w:rsidRPr="000F042D" w:rsidRDefault="004C0B66">
      <w:pPr>
        <w:rPr>
          <w:b/>
          <w:bCs/>
        </w:rPr>
      </w:pPr>
      <w:r w:rsidRPr="000F042D">
        <w:rPr>
          <w:b/>
          <w:bCs/>
        </w:rPr>
        <w:t>• Considérations didactiques et mise en pratique</w:t>
      </w:r>
    </w:p>
    <w:p w14:paraId="5AF75A88" w14:textId="77777777" w:rsidR="008F45B4" w:rsidRPr="000F042D" w:rsidRDefault="004C0B66">
      <w:r w:rsidRPr="000F042D">
        <w:t>L’objectif de cette activité est d’étudier certains jeux de hasard.</w:t>
      </w:r>
    </w:p>
    <w:p w14:paraId="5AF75A89" w14:textId="77777777" w:rsidR="008F45B4" w:rsidRPr="000F042D" w:rsidRDefault="004C0B66">
      <w:r w:rsidRPr="000F042D">
        <w:t>On évoque la notion d’événement et on introduit la notion de probabilité d’un événement définie par un nombre compris entre 0 et 1 exprimant la chance qu’il a de se réaliser.</w:t>
      </w:r>
    </w:p>
    <w:p w14:paraId="5AF75A8A" w14:textId="3716C528" w:rsidR="008F45B4" w:rsidRPr="000F042D" w:rsidRDefault="004C0B66">
      <w:r w:rsidRPr="000F042D">
        <w:t>L’objectif de l’activité est également d’évoquer la notion d’échelle de probabilité en classant les événements</w:t>
      </w:r>
      <w:r w:rsidR="001B7DFE">
        <w:t>,</w:t>
      </w:r>
      <w:r w:rsidRPr="000F042D">
        <w:t xml:space="preserve"> du moins probable au plus probable</w:t>
      </w:r>
      <w:r w:rsidR="001B7DFE">
        <w:t>,</w:t>
      </w:r>
      <w:r w:rsidRPr="000F042D">
        <w:t xml:space="preserve"> et d’aborder la notion de probabilité</w:t>
      </w:r>
      <w:r>
        <w:t>.</w:t>
      </w:r>
      <w:r w:rsidRPr="000F042D">
        <w:t xml:space="preserve"> </w:t>
      </w:r>
    </w:p>
    <w:p w14:paraId="5AF75A8B" w14:textId="77777777" w:rsidR="008F45B4" w:rsidRPr="000F042D" w:rsidRDefault="008F45B4"/>
    <w:p w14:paraId="5AF75A8C" w14:textId="77777777" w:rsidR="008F45B4" w:rsidRPr="000F042D" w:rsidRDefault="004C0B66">
      <w:pPr>
        <w:rPr>
          <w:b/>
          <w:bCs/>
        </w:rPr>
      </w:pPr>
      <w:r w:rsidRPr="000F042D">
        <w:rPr>
          <w:b/>
          <w:bCs/>
        </w:rPr>
        <w:t>• Correction</w:t>
      </w:r>
    </w:p>
    <w:p w14:paraId="5AF75A8D" w14:textId="77777777" w:rsidR="008F45B4" w:rsidRPr="000F042D" w:rsidRDefault="004C0B66">
      <w:pPr>
        <w:pStyle w:val="Paragraphedeliste"/>
        <w:ind w:left="0"/>
        <w:contextualSpacing w:val="0"/>
      </w:pPr>
      <w:r>
        <w:rPr>
          <w:rStyle w:val="Numroquestion"/>
        </w:rPr>
        <w:t xml:space="preserve">1. </w:t>
      </w:r>
      <w:r w:rsidRPr="000F042D">
        <w:t>Pour le jeu 1, on a 1 chance sur 2 de gagner.</w:t>
      </w:r>
    </w:p>
    <w:p w14:paraId="5AF75A8E" w14:textId="77777777" w:rsidR="008F45B4" w:rsidRPr="000F042D" w:rsidRDefault="004C0B66">
      <w:pPr>
        <w:pStyle w:val="Paragraphedeliste"/>
        <w:ind w:left="0"/>
      </w:pPr>
      <w:r w:rsidRPr="000F042D">
        <w:t>Pour le jeu 2, on a 1 chance sur 6 de gagner.</w:t>
      </w:r>
    </w:p>
    <w:p w14:paraId="5AF75A8F" w14:textId="77777777" w:rsidR="008F45B4" w:rsidRPr="000F042D" w:rsidRDefault="004C0B66">
      <w:pPr>
        <w:pStyle w:val="Paragraphedeliste"/>
        <w:ind w:left="0"/>
      </w:pPr>
      <w:r w:rsidRPr="000F042D">
        <w:t>Pour le jeu 3, on a 1 chance sur 8 de gagner.</w:t>
      </w:r>
    </w:p>
    <w:p w14:paraId="5AF75A90" w14:textId="77777777" w:rsidR="008F45B4" w:rsidRPr="000F042D" w:rsidRDefault="004C0B66">
      <w:pPr>
        <w:pStyle w:val="Paragraphedeliste"/>
        <w:ind w:left="0"/>
      </w:pPr>
      <w:r w:rsidRPr="000F042D">
        <w:t>Pour le jeu 4, on a 3 chances sur 12 soit 1 chance sur 4 de gagner.</w:t>
      </w:r>
    </w:p>
    <w:p w14:paraId="5AF75A92" w14:textId="77777777" w:rsidR="008F45B4" w:rsidRPr="000F042D" w:rsidRDefault="004C0B66">
      <w:pPr>
        <w:pStyle w:val="Paragraphedeliste"/>
        <w:ind w:left="0"/>
        <w:contextualSpacing w:val="0"/>
        <w:rPr>
          <w:color w:val="000000" w:themeColor="text1"/>
        </w:rPr>
      </w:pPr>
      <w:r>
        <w:rPr>
          <w:rStyle w:val="Numroquestion"/>
        </w:rPr>
        <w:lastRenderedPageBreak/>
        <w:t>2. a.</w:t>
      </w:r>
      <w:r w:rsidRPr="000F042D">
        <w:rPr>
          <w:rStyle w:val="Numroquestion"/>
        </w:rPr>
        <w:t xml:space="preserve"> </w:t>
      </w:r>
      <w:r w:rsidRPr="000F042D">
        <w:t>La valeur minimale que peut prendre une probabilité est 0.</w:t>
      </w:r>
    </w:p>
    <w:p w14:paraId="5AF75A93" w14:textId="77777777" w:rsidR="008F45B4" w:rsidRPr="000F042D" w:rsidRDefault="004C0B66">
      <w:pPr>
        <w:pStyle w:val="Paragraphedeliste"/>
        <w:spacing w:line="276" w:lineRule="auto"/>
        <w:ind w:left="0"/>
        <w:rPr>
          <w:color w:val="000000" w:themeColor="text1"/>
        </w:rPr>
      </w:pPr>
      <w:r w:rsidRPr="000F042D">
        <w:rPr>
          <w:rStyle w:val="Numroquestion"/>
        </w:rPr>
        <w:t>b</w:t>
      </w:r>
      <w:r>
        <w:rPr>
          <w:rStyle w:val="Numroquestion"/>
        </w:rPr>
        <w:t>.</w:t>
      </w:r>
      <w:r w:rsidRPr="000F042D">
        <w:rPr>
          <w:rStyle w:val="Numroquestion"/>
        </w:rPr>
        <w:t xml:space="preserve"> </w:t>
      </w:r>
      <w:r w:rsidRPr="000F042D">
        <w:rPr>
          <w:color w:val="000000" w:themeColor="text1"/>
        </w:rPr>
        <w:t>La valeur maximale que peut prendre une probabilité est 1.</w:t>
      </w:r>
    </w:p>
    <w:p w14:paraId="5AF75A94" w14:textId="77777777" w:rsidR="008F45B4" w:rsidRPr="000F042D" w:rsidRDefault="004C0B66">
      <w:pPr>
        <w:pStyle w:val="Paragraphedeliste"/>
        <w:spacing w:line="276" w:lineRule="auto"/>
        <w:ind w:left="0"/>
        <w:rPr>
          <w:color w:val="000000" w:themeColor="text1"/>
        </w:rPr>
      </w:pPr>
      <w:r w:rsidRPr="000F042D">
        <w:rPr>
          <w:rStyle w:val="Numroquestion"/>
        </w:rPr>
        <w:t>c</w:t>
      </w:r>
      <w:r>
        <w:rPr>
          <w:rStyle w:val="Numroquestion"/>
        </w:rPr>
        <w:t>.</w:t>
      </w:r>
      <w:r w:rsidRPr="000F042D">
        <w:rPr>
          <w:rStyle w:val="Numroquestion"/>
        </w:rPr>
        <w:t xml:space="preserve"> </w:t>
      </w:r>
      <w:r w:rsidRPr="000F042D">
        <w:t xml:space="preserve">Probabilité de gagner au jeu n°1 : 1/2. </w:t>
      </w:r>
    </w:p>
    <w:p w14:paraId="5AF75A95" w14:textId="77777777" w:rsidR="008F45B4" w:rsidRPr="000F042D" w:rsidRDefault="004C0B66">
      <w:pPr>
        <w:pStyle w:val="Paragraphedeliste"/>
        <w:spacing w:line="276" w:lineRule="auto"/>
        <w:ind w:left="0"/>
        <w:rPr>
          <w:color w:val="000000" w:themeColor="text1"/>
        </w:rPr>
      </w:pPr>
      <w:r w:rsidRPr="000F042D">
        <w:t>Probabilité de gagner au jeu n°2 : 1/6.</w:t>
      </w:r>
    </w:p>
    <w:p w14:paraId="5AF75A96" w14:textId="77777777" w:rsidR="008F45B4" w:rsidRPr="000F042D" w:rsidRDefault="004C0B66">
      <w:pPr>
        <w:pStyle w:val="Paragraphedeliste"/>
        <w:spacing w:line="276" w:lineRule="auto"/>
        <w:ind w:left="0"/>
      </w:pPr>
      <w:r w:rsidRPr="000F042D">
        <w:t>Probabilité de gagner au jeu n°3 : 1/8.</w:t>
      </w:r>
    </w:p>
    <w:p w14:paraId="5AF75A97" w14:textId="77777777" w:rsidR="008F45B4" w:rsidRPr="000F042D" w:rsidRDefault="004C0B66">
      <w:pPr>
        <w:pStyle w:val="Paragraphedeliste"/>
        <w:spacing w:line="276" w:lineRule="auto"/>
        <w:ind w:left="0"/>
      </w:pPr>
      <w:r w:rsidRPr="000F042D">
        <w:t>Probabilité de gagner au jeu n°4 : 1/4.</w:t>
      </w:r>
    </w:p>
    <w:p w14:paraId="5AF75A98" w14:textId="77777777" w:rsidR="008F45B4" w:rsidRDefault="004C0B66">
      <w:pPr>
        <w:pStyle w:val="Paragraphedeliste"/>
        <w:spacing w:line="276" w:lineRule="auto"/>
        <w:ind w:left="0"/>
        <w:rPr>
          <w:rStyle w:val="Numroquestion"/>
          <w:lang w:val="en-US"/>
        </w:rPr>
      </w:pPr>
      <w:r>
        <w:rPr>
          <w:rStyle w:val="Numroquestion"/>
        </w:rPr>
        <w:t>d.</w:t>
      </w:r>
      <w:r>
        <w:rPr>
          <w:rStyle w:val="Numroquestion"/>
          <w:lang w:val="en-US"/>
        </w:rPr>
        <w:t xml:space="preserve"> </w:t>
      </w:r>
    </w:p>
    <w:p w14:paraId="5AF75A99" w14:textId="77777777" w:rsidR="008F45B4" w:rsidRDefault="004C0B66">
      <w:pPr>
        <w:pStyle w:val="Paragraphedeliste"/>
        <w:spacing w:line="276" w:lineRule="auto"/>
        <w:ind w:left="0"/>
      </w:pPr>
      <w:r>
        <w:rPr>
          <w:noProof/>
        </w:rPr>
        <w:drawing>
          <wp:inline distT="0" distB="0" distL="114300" distR="114300" wp14:anchorId="5AF75CB9" wp14:editId="5AF75CBA">
            <wp:extent cx="5065395" cy="606425"/>
            <wp:effectExtent l="0" t="0" r="9525" b="317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2"/>
                    <a:stretch>
                      <a:fillRect/>
                    </a:stretch>
                  </pic:blipFill>
                  <pic:spPr>
                    <a:xfrm>
                      <a:off x="0" y="0"/>
                      <a:ext cx="5065395" cy="606425"/>
                    </a:xfrm>
                    <a:prstGeom prst="rect">
                      <a:avLst/>
                    </a:prstGeom>
                    <a:noFill/>
                    <a:ln>
                      <a:noFill/>
                    </a:ln>
                  </pic:spPr>
                </pic:pic>
              </a:graphicData>
            </a:graphic>
          </wp:inline>
        </w:drawing>
      </w:r>
    </w:p>
    <w:p w14:paraId="5AF75A9A" w14:textId="77777777" w:rsidR="008F45B4" w:rsidRPr="000F042D" w:rsidRDefault="004C0B66">
      <w:pPr>
        <w:pStyle w:val="Paragraphedeliste"/>
        <w:spacing w:line="276" w:lineRule="auto"/>
        <w:ind w:left="0"/>
      </w:pPr>
      <w:r w:rsidRPr="000F042D">
        <w:rPr>
          <w:rStyle w:val="Numroquestion"/>
        </w:rPr>
        <w:t>e</w:t>
      </w:r>
      <w:r>
        <w:rPr>
          <w:rStyle w:val="Numroquestion"/>
        </w:rPr>
        <w:t>.</w:t>
      </w:r>
      <w:r w:rsidRPr="000F042D">
        <w:rPr>
          <w:rStyle w:val="Numroquestion"/>
        </w:rPr>
        <w:t xml:space="preserve"> </w:t>
      </w:r>
      <w:r w:rsidRPr="000F042D">
        <w:t>Tom a le plus de chance de gagner au jeu n°1.</w:t>
      </w:r>
    </w:p>
    <w:p w14:paraId="5AF75A9B" w14:textId="77777777" w:rsidR="008F45B4" w:rsidRPr="000F042D" w:rsidRDefault="008F45B4">
      <w:pPr>
        <w:widowControl w:val="0"/>
        <w:autoSpaceDE w:val="0"/>
        <w:autoSpaceDN w:val="0"/>
        <w:adjustRightInd w:val="0"/>
      </w:pPr>
    </w:p>
    <w:p w14:paraId="5AF75A9C" w14:textId="77777777" w:rsidR="008F45B4" w:rsidRPr="000F042D" w:rsidRDefault="008F45B4">
      <w:pPr>
        <w:rPr>
          <w:color w:val="000000"/>
        </w:rPr>
      </w:pPr>
    </w:p>
    <w:p w14:paraId="5AF75A9D" w14:textId="77777777" w:rsidR="008F45B4" w:rsidRDefault="004C0B66">
      <w:pPr>
        <w:pStyle w:val="Titre3"/>
      </w:pPr>
      <w:r>
        <w:t>Exercices de l’objectif 1</w:t>
      </w:r>
    </w:p>
    <w:p w14:paraId="5AF75A9E" w14:textId="77777777" w:rsidR="008F45B4" w:rsidRDefault="008F45B4">
      <w:pPr>
        <w:sectPr w:rsidR="008F45B4">
          <w:type w:val="continuous"/>
          <w:pgSz w:w="11906" w:h="16838"/>
          <w:pgMar w:top="1417" w:right="1417" w:bottom="1417" w:left="1417" w:header="708" w:footer="708" w:gutter="0"/>
          <w:pgNumType w:start="3"/>
          <w:cols w:space="720"/>
        </w:sectPr>
      </w:pPr>
    </w:p>
    <w:p w14:paraId="5AF75A9F" w14:textId="77777777" w:rsidR="008F45B4" w:rsidRDefault="004C0B66">
      <w:pPr>
        <w:snapToGrid w:val="0"/>
        <w:spacing w:beforeLines="100" w:before="240" w:after="240"/>
        <w:rPr>
          <w:rStyle w:val="CategorieEXOS"/>
        </w:rPr>
      </w:pPr>
      <w:r>
        <w:rPr>
          <w:rStyle w:val="CategorieEXOS"/>
        </w:rPr>
        <w:t xml:space="preserve">Je </w:t>
      </w:r>
      <w:r w:rsidRPr="00C05503">
        <w:rPr>
          <w:rStyle w:val="CategorieEXOS"/>
          <w:lang w:val="fr-FR"/>
        </w:rPr>
        <w:t>prends</w:t>
      </w:r>
      <w:r>
        <w:rPr>
          <w:rStyle w:val="CategorieEXOS"/>
        </w:rPr>
        <w:t xml:space="preserve"> un bon </w:t>
      </w:r>
      <w:r w:rsidRPr="00C05503">
        <w:rPr>
          <w:rStyle w:val="CategorieEXOS"/>
          <w:lang w:val="fr-FR"/>
        </w:rPr>
        <w:t>départ</w:t>
      </w:r>
    </w:p>
    <w:p w14:paraId="5AF75AA0" w14:textId="77777777" w:rsidR="008F45B4" w:rsidRDefault="008F45B4">
      <w:pPr>
        <w:snapToGrid w:val="0"/>
        <w:spacing w:beforeLines="100" w:before="240" w:after="240"/>
        <w:rPr>
          <w:rStyle w:val="CategorieEXOS"/>
          <w:sz w:val="13"/>
          <w:szCs w:val="13"/>
        </w:rPr>
      </w:pPr>
    </w:p>
    <w:p w14:paraId="5AF75AA1" w14:textId="77777777" w:rsidR="008F45B4" w:rsidRDefault="004C0B66">
      <w:r>
        <w:rPr>
          <w:rStyle w:val="NumExojaune"/>
        </w:rPr>
        <w:t>4</w:t>
      </w:r>
      <w:r>
        <w:rPr>
          <w:b/>
          <w:color w:val="0070C0"/>
          <w:sz w:val="24"/>
          <w:szCs w:val="24"/>
        </w:rPr>
        <w:t xml:space="preserve"> </w:t>
      </w:r>
      <w:r>
        <w:rPr>
          <w:b/>
          <w:bCs/>
          <w:shd w:val="clear" w:color="auto" w:fill="C5E0B3" w:themeFill="accent6" w:themeFillTint="66"/>
        </w:rPr>
        <w:t>Automatismes</w:t>
      </w:r>
    </w:p>
    <w:p w14:paraId="5AF75AA2" w14:textId="77777777" w:rsidR="008F45B4" w:rsidRDefault="004C0B66">
      <w:r>
        <w:rPr>
          <w:rStyle w:val="Numroquestion"/>
        </w:rPr>
        <w:t>1.</w:t>
      </w:r>
      <w:r w:rsidRPr="000F042D">
        <w:t xml:space="preserve"> Salma a eu le plus de vote</w:t>
      </w:r>
      <w:r>
        <w:t>.</w:t>
      </w:r>
    </w:p>
    <w:p w14:paraId="5AF75AA3" w14:textId="77777777" w:rsidR="008F45B4" w:rsidRPr="000F042D" w:rsidRDefault="004C0B66">
      <w:r>
        <w:rPr>
          <w:rStyle w:val="Numroquestion"/>
        </w:rPr>
        <w:t>2.</w:t>
      </w:r>
      <w:r w:rsidRPr="000F042D">
        <w:t xml:space="preserve"> </w:t>
      </w:r>
      <w:r>
        <w:rPr>
          <w:rStyle w:val="Numroquestion"/>
        </w:rPr>
        <w:t>a.</w:t>
      </w:r>
      <w:r w:rsidRPr="000F042D">
        <w:t xml:space="preserve"> Bus est la donnée la plus représentée et Trottinette est la donnée la moins représentée.</w:t>
      </w:r>
    </w:p>
    <w:p w14:paraId="5AF75AA4" w14:textId="77777777" w:rsidR="008F45B4" w:rsidRPr="000F042D" w:rsidRDefault="004C0B66">
      <w:r>
        <w:rPr>
          <w:rStyle w:val="Numroquestion"/>
        </w:rPr>
        <w:t>b.</w:t>
      </w:r>
      <w:r w:rsidRPr="000F042D">
        <w:t xml:space="preserve"> Orange</w:t>
      </w:r>
      <w:r>
        <w:t>s</w:t>
      </w:r>
      <w:r w:rsidRPr="000F042D">
        <w:t xml:space="preserve"> est la donnée la plus représentée et Fraises est la donnée la moins représentée.</w:t>
      </w:r>
    </w:p>
    <w:p w14:paraId="5AF75AA5" w14:textId="77777777" w:rsidR="008F45B4" w:rsidRPr="000F042D" w:rsidRDefault="008F45B4"/>
    <w:p w14:paraId="5AF75AA6" w14:textId="77777777" w:rsidR="008F45B4" w:rsidRDefault="004C0B66">
      <w:r>
        <w:rPr>
          <w:rStyle w:val="NumExojaune"/>
        </w:rPr>
        <w:t>5</w:t>
      </w:r>
    </w:p>
    <w:tbl>
      <w:tblPr>
        <w:tblStyle w:val="Grilledutableau"/>
        <w:tblW w:w="0" w:type="auto"/>
        <w:tblInd w:w="123" w:type="dxa"/>
        <w:tblLayout w:type="fixed"/>
        <w:tblLook w:val="04A0" w:firstRow="1" w:lastRow="0" w:firstColumn="1" w:lastColumn="0" w:noHBand="0" w:noVBand="1"/>
      </w:tblPr>
      <w:tblGrid>
        <w:gridCol w:w="1734"/>
        <w:gridCol w:w="435"/>
        <w:gridCol w:w="435"/>
        <w:gridCol w:w="435"/>
        <w:gridCol w:w="435"/>
        <w:gridCol w:w="435"/>
        <w:gridCol w:w="436"/>
      </w:tblGrid>
      <w:tr w:rsidR="008F45B4" w14:paraId="5AF75AAE" w14:textId="77777777">
        <w:trPr>
          <w:trHeight w:val="263"/>
        </w:trPr>
        <w:tc>
          <w:tcPr>
            <w:tcW w:w="1734" w:type="dxa"/>
            <w:shd w:val="clear" w:color="auto" w:fill="FFF2CC" w:themeFill="accent4" w:themeFillTint="33"/>
          </w:tcPr>
          <w:p w14:paraId="5AF75AA7" w14:textId="77777777" w:rsidR="008F45B4" w:rsidRPr="000F042D" w:rsidRDefault="004C0B66">
            <w:pPr>
              <w:jc w:val="left"/>
              <w:rPr>
                <w:b/>
                <w:bCs/>
                <w:sz w:val="20"/>
                <w:szCs w:val="20"/>
              </w:rPr>
            </w:pPr>
            <w:r w:rsidRPr="000F042D">
              <w:rPr>
                <w:b/>
                <w:bCs/>
                <w:sz w:val="20"/>
                <w:szCs w:val="20"/>
              </w:rPr>
              <w:t xml:space="preserve">Nombre de frères et </w:t>
            </w:r>
            <w:r>
              <w:rPr>
                <w:b/>
                <w:bCs/>
                <w:sz w:val="20"/>
                <w:szCs w:val="20"/>
              </w:rPr>
              <w:t>sœurs</w:t>
            </w:r>
          </w:p>
        </w:tc>
        <w:tc>
          <w:tcPr>
            <w:tcW w:w="435" w:type="dxa"/>
            <w:vAlign w:val="center"/>
          </w:tcPr>
          <w:p w14:paraId="5AF75AA8" w14:textId="77777777" w:rsidR="008F45B4" w:rsidRDefault="004C0B66">
            <w:pPr>
              <w:jc w:val="center"/>
              <w:rPr>
                <w:sz w:val="20"/>
                <w:szCs w:val="20"/>
              </w:rPr>
            </w:pPr>
            <w:r>
              <w:rPr>
                <w:sz w:val="20"/>
                <w:szCs w:val="20"/>
              </w:rPr>
              <w:t>0</w:t>
            </w:r>
          </w:p>
        </w:tc>
        <w:tc>
          <w:tcPr>
            <w:tcW w:w="435" w:type="dxa"/>
            <w:vAlign w:val="center"/>
          </w:tcPr>
          <w:p w14:paraId="5AF75AA9" w14:textId="77777777" w:rsidR="008F45B4" w:rsidRDefault="004C0B66">
            <w:pPr>
              <w:jc w:val="center"/>
              <w:rPr>
                <w:sz w:val="20"/>
                <w:szCs w:val="20"/>
              </w:rPr>
            </w:pPr>
            <w:r>
              <w:rPr>
                <w:sz w:val="20"/>
                <w:szCs w:val="20"/>
              </w:rPr>
              <w:t>1</w:t>
            </w:r>
          </w:p>
        </w:tc>
        <w:tc>
          <w:tcPr>
            <w:tcW w:w="435" w:type="dxa"/>
            <w:vAlign w:val="center"/>
          </w:tcPr>
          <w:p w14:paraId="5AF75AAA" w14:textId="77777777" w:rsidR="008F45B4" w:rsidRDefault="004C0B66">
            <w:pPr>
              <w:jc w:val="center"/>
              <w:rPr>
                <w:sz w:val="20"/>
                <w:szCs w:val="20"/>
              </w:rPr>
            </w:pPr>
            <w:r>
              <w:rPr>
                <w:sz w:val="20"/>
                <w:szCs w:val="20"/>
              </w:rPr>
              <w:t>2</w:t>
            </w:r>
          </w:p>
        </w:tc>
        <w:tc>
          <w:tcPr>
            <w:tcW w:w="435" w:type="dxa"/>
            <w:vAlign w:val="center"/>
          </w:tcPr>
          <w:p w14:paraId="5AF75AAB" w14:textId="77777777" w:rsidR="008F45B4" w:rsidRDefault="004C0B66">
            <w:pPr>
              <w:jc w:val="center"/>
              <w:rPr>
                <w:sz w:val="20"/>
                <w:szCs w:val="20"/>
              </w:rPr>
            </w:pPr>
            <w:r>
              <w:rPr>
                <w:sz w:val="20"/>
                <w:szCs w:val="20"/>
              </w:rPr>
              <w:t>3</w:t>
            </w:r>
          </w:p>
        </w:tc>
        <w:tc>
          <w:tcPr>
            <w:tcW w:w="435" w:type="dxa"/>
            <w:vAlign w:val="center"/>
          </w:tcPr>
          <w:p w14:paraId="5AF75AAC" w14:textId="77777777" w:rsidR="008F45B4" w:rsidRDefault="004C0B66">
            <w:pPr>
              <w:jc w:val="center"/>
              <w:rPr>
                <w:sz w:val="20"/>
                <w:szCs w:val="20"/>
              </w:rPr>
            </w:pPr>
            <w:r>
              <w:rPr>
                <w:sz w:val="20"/>
                <w:szCs w:val="20"/>
              </w:rPr>
              <w:t>4</w:t>
            </w:r>
          </w:p>
        </w:tc>
        <w:tc>
          <w:tcPr>
            <w:tcW w:w="436" w:type="dxa"/>
            <w:vAlign w:val="center"/>
          </w:tcPr>
          <w:p w14:paraId="5AF75AAD" w14:textId="77777777" w:rsidR="008F45B4" w:rsidRDefault="004C0B66">
            <w:pPr>
              <w:jc w:val="center"/>
              <w:rPr>
                <w:sz w:val="20"/>
                <w:szCs w:val="20"/>
              </w:rPr>
            </w:pPr>
            <w:r>
              <w:rPr>
                <w:sz w:val="20"/>
                <w:szCs w:val="20"/>
              </w:rPr>
              <w:t>5</w:t>
            </w:r>
          </w:p>
        </w:tc>
      </w:tr>
      <w:tr w:rsidR="008F45B4" w14:paraId="5AF75AB6" w14:textId="77777777">
        <w:trPr>
          <w:trHeight w:val="297"/>
        </w:trPr>
        <w:tc>
          <w:tcPr>
            <w:tcW w:w="1734" w:type="dxa"/>
            <w:tcBorders>
              <w:bottom w:val="single" w:sz="4" w:space="0" w:color="auto"/>
            </w:tcBorders>
            <w:shd w:val="clear" w:color="auto" w:fill="FFF2CC" w:themeFill="accent4" w:themeFillTint="33"/>
          </w:tcPr>
          <w:p w14:paraId="5AF75AAF" w14:textId="77777777" w:rsidR="008F45B4" w:rsidRDefault="004C0B66">
            <w:pPr>
              <w:jc w:val="left"/>
              <w:rPr>
                <w:b/>
                <w:bCs/>
                <w:sz w:val="20"/>
                <w:szCs w:val="20"/>
              </w:rPr>
            </w:pPr>
            <w:r>
              <w:rPr>
                <w:b/>
                <w:bCs/>
                <w:sz w:val="20"/>
                <w:szCs w:val="20"/>
              </w:rPr>
              <w:t>Nombre d’élèves</w:t>
            </w:r>
          </w:p>
        </w:tc>
        <w:tc>
          <w:tcPr>
            <w:tcW w:w="435" w:type="dxa"/>
            <w:tcBorders>
              <w:bottom w:val="single" w:sz="4" w:space="0" w:color="auto"/>
            </w:tcBorders>
            <w:vAlign w:val="center"/>
          </w:tcPr>
          <w:p w14:paraId="5AF75AB0" w14:textId="77777777" w:rsidR="008F45B4" w:rsidRDefault="004C0B66">
            <w:pPr>
              <w:jc w:val="center"/>
              <w:rPr>
                <w:sz w:val="20"/>
                <w:szCs w:val="20"/>
              </w:rPr>
            </w:pPr>
            <w:r>
              <w:rPr>
                <w:sz w:val="20"/>
                <w:szCs w:val="20"/>
              </w:rPr>
              <w:t>2</w:t>
            </w:r>
          </w:p>
        </w:tc>
        <w:tc>
          <w:tcPr>
            <w:tcW w:w="435" w:type="dxa"/>
            <w:tcBorders>
              <w:bottom w:val="single" w:sz="4" w:space="0" w:color="auto"/>
            </w:tcBorders>
            <w:vAlign w:val="center"/>
          </w:tcPr>
          <w:p w14:paraId="5AF75AB1" w14:textId="77777777" w:rsidR="008F45B4" w:rsidRDefault="004C0B66">
            <w:pPr>
              <w:jc w:val="center"/>
              <w:rPr>
                <w:sz w:val="20"/>
                <w:szCs w:val="20"/>
              </w:rPr>
            </w:pPr>
            <w:r>
              <w:rPr>
                <w:sz w:val="20"/>
                <w:szCs w:val="20"/>
              </w:rPr>
              <w:t>10</w:t>
            </w:r>
          </w:p>
        </w:tc>
        <w:tc>
          <w:tcPr>
            <w:tcW w:w="435" w:type="dxa"/>
            <w:tcBorders>
              <w:bottom w:val="single" w:sz="4" w:space="0" w:color="auto"/>
            </w:tcBorders>
            <w:vAlign w:val="center"/>
          </w:tcPr>
          <w:p w14:paraId="5AF75AB2" w14:textId="77777777" w:rsidR="008F45B4" w:rsidRDefault="004C0B66">
            <w:pPr>
              <w:jc w:val="center"/>
              <w:rPr>
                <w:sz w:val="20"/>
                <w:szCs w:val="20"/>
              </w:rPr>
            </w:pPr>
            <w:r>
              <w:rPr>
                <w:sz w:val="20"/>
                <w:szCs w:val="20"/>
              </w:rPr>
              <w:t>8</w:t>
            </w:r>
          </w:p>
        </w:tc>
        <w:tc>
          <w:tcPr>
            <w:tcW w:w="435" w:type="dxa"/>
            <w:tcBorders>
              <w:bottom w:val="single" w:sz="4" w:space="0" w:color="auto"/>
            </w:tcBorders>
            <w:vAlign w:val="center"/>
          </w:tcPr>
          <w:p w14:paraId="5AF75AB3" w14:textId="77777777" w:rsidR="008F45B4" w:rsidRDefault="004C0B66">
            <w:pPr>
              <w:jc w:val="center"/>
              <w:rPr>
                <w:sz w:val="20"/>
                <w:szCs w:val="20"/>
              </w:rPr>
            </w:pPr>
            <w:r>
              <w:rPr>
                <w:sz w:val="20"/>
                <w:szCs w:val="20"/>
              </w:rPr>
              <w:t>1</w:t>
            </w:r>
          </w:p>
        </w:tc>
        <w:tc>
          <w:tcPr>
            <w:tcW w:w="435" w:type="dxa"/>
            <w:tcBorders>
              <w:bottom w:val="single" w:sz="4" w:space="0" w:color="auto"/>
            </w:tcBorders>
            <w:vAlign w:val="center"/>
          </w:tcPr>
          <w:p w14:paraId="5AF75AB4" w14:textId="77777777" w:rsidR="008F45B4" w:rsidRDefault="004C0B66">
            <w:pPr>
              <w:jc w:val="center"/>
              <w:rPr>
                <w:sz w:val="20"/>
                <w:szCs w:val="20"/>
              </w:rPr>
            </w:pPr>
            <w:r>
              <w:rPr>
                <w:sz w:val="20"/>
                <w:szCs w:val="20"/>
              </w:rPr>
              <w:t>2</w:t>
            </w:r>
          </w:p>
        </w:tc>
        <w:tc>
          <w:tcPr>
            <w:tcW w:w="436" w:type="dxa"/>
            <w:tcBorders>
              <w:bottom w:val="single" w:sz="4" w:space="0" w:color="auto"/>
            </w:tcBorders>
            <w:vAlign w:val="center"/>
          </w:tcPr>
          <w:p w14:paraId="5AF75AB5" w14:textId="77777777" w:rsidR="008F45B4" w:rsidRDefault="004C0B66">
            <w:pPr>
              <w:jc w:val="center"/>
              <w:rPr>
                <w:sz w:val="20"/>
                <w:szCs w:val="20"/>
              </w:rPr>
            </w:pPr>
            <w:r>
              <w:rPr>
                <w:sz w:val="20"/>
                <w:szCs w:val="20"/>
              </w:rPr>
              <w:t>1</w:t>
            </w:r>
          </w:p>
        </w:tc>
      </w:tr>
    </w:tbl>
    <w:p w14:paraId="5AF75AB7" w14:textId="77777777" w:rsidR="008F45B4" w:rsidRDefault="008F45B4"/>
    <w:p w14:paraId="5AF75AB8" w14:textId="77777777" w:rsidR="008F45B4" w:rsidRDefault="004C0B66">
      <w:pPr>
        <w:rPr>
          <w:rStyle w:val="NumExojaune"/>
        </w:rPr>
      </w:pPr>
      <w:r>
        <w:rPr>
          <w:rStyle w:val="NumExojaune"/>
        </w:rPr>
        <w:t>6</w:t>
      </w:r>
    </w:p>
    <w:tbl>
      <w:tblPr>
        <w:tblStyle w:val="Grilledutableau"/>
        <w:tblW w:w="4397" w:type="dxa"/>
        <w:tblInd w:w="106" w:type="dxa"/>
        <w:tblLayout w:type="fixed"/>
        <w:tblLook w:val="04A0" w:firstRow="1" w:lastRow="0" w:firstColumn="1" w:lastColumn="0" w:noHBand="0" w:noVBand="1"/>
      </w:tblPr>
      <w:tblGrid>
        <w:gridCol w:w="1610"/>
        <w:gridCol w:w="430"/>
        <w:gridCol w:w="438"/>
        <w:gridCol w:w="307"/>
        <w:gridCol w:w="307"/>
        <w:gridCol w:w="307"/>
        <w:gridCol w:w="307"/>
        <w:gridCol w:w="691"/>
      </w:tblGrid>
      <w:tr w:rsidR="008F45B4" w14:paraId="5AF75AC1" w14:textId="77777777">
        <w:trPr>
          <w:trHeight w:val="263"/>
        </w:trPr>
        <w:tc>
          <w:tcPr>
            <w:tcW w:w="1610" w:type="dxa"/>
            <w:shd w:val="clear" w:color="auto" w:fill="FFF2CC" w:themeFill="accent4" w:themeFillTint="33"/>
          </w:tcPr>
          <w:p w14:paraId="5AF75AB9" w14:textId="77777777" w:rsidR="008F45B4" w:rsidRDefault="004C0B66">
            <w:pPr>
              <w:jc w:val="left"/>
              <w:rPr>
                <w:b/>
                <w:bCs/>
                <w:sz w:val="20"/>
                <w:szCs w:val="20"/>
              </w:rPr>
            </w:pPr>
            <w:r>
              <w:rPr>
                <w:b/>
                <w:bCs/>
                <w:sz w:val="20"/>
                <w:szCs w:val="20"/>
              </w:rPr>
              <w:t>Score</w:t>
            </w:r>
          </w:p>
        </w:tc>
        <w:tc>
          <w:tcPr>
            <w:tcW w:w="430" w:type="dxa"/>
            <w:vAlign w:val="center"/>
          </w:tcPr>
          <w:p w14:paraId="5AF75ABA" w14:textId="77777777" w:rsidR="008F45B4" w:rsidRDefault="004C0B66">
            <w:pPr>
              <w:jc w:val="center"/>
              <w:rPr>
                <w:sz w:val="20"/>
                <w:szCs w:val="20"/>
              </w:rPr>
            </w:pPr>
            <w:r>
              <w:rPr>
                <w:sz w:val="20"/>
                <w:szCs w:val="20"/>
              </w:rPr>
              <w:t>1</w:t>
            </w:r>
          </w:p>
        </w:tc>
        <w:tc>
          <w:tcPr>
            <w:tcW w:w="438" w:type="dxa"/>
            <w:vAlign w:val="center"/>
          </w:tcPr>
          <w:p w14:paraId="5AF75ABB" w14:textId="77777777" w:rsidR="008F45B4" w:rsidRDefault="004C0B66">
            <w:pPr>
              <w:jc w:val="center"/>
              <w:rPr>
                <w:sz w:val="20"/>
                <w:szCs w:val="20"/>
              </w:rPr>
            </w:pPr>
            <w:r>
              <w:rPr>
                <w:sz w:val="20"/>
                <w:szCs w:val="20"/>
              </w:rPr>
              <w:t>2</w:t>
            </w:r>
          </w:p>
        </w:tc>
        <w:tc>
          <w:tcPr>
            <w:tcW w:w="307" w:type="dxa"/>
            <w:vAlign w:val="center"/>
          </w:tcPr>
          <w:p w14:paraId="5AF75ABC" w14:textId="77777777" w:rsidR="008F45B4" w:rsidRDefault="004C0B66">
            <w:pPr>
              <w:jc w:val="center"/>
              <w:rPr>
                <w:sz w:val="20"/>
                <w:szCs w:val="20"/>
              </w:rPr>
            </w:pPr>
            <w:r>
              <w:rPr>
                <w:sz w:val="20"/>
                <w:szCs w:val="20"/>
              </w:rPr>
              <w:t>3</w:t>
            </w:r>
          </w:p>
        </w:tc>
        <w:tc>
          <w:tcPr>
            <w:tcW w:w="307" w:type="dxa"/>
            <w:vAlign w:val="center"/>
          </w:tcPr>
          <w:p w14:paraId="5AF75ABD" w14:textId="77777777" w:rsidR="008F45B4" w:rsidRDefault="004C0B66">
            <w:pPr>
              <w:jc w:val="center"/>
              <w:rPr>
                <w:sz w:val="20"/>
                <w:szCs w:val="20"/>
              </w:rPr>
            </w:pPr>
            <w:r>
              <w:rPr>
                <w:sz w:val="20"/>
                <w:szCs w:val="20"/>
              </w:rPr>
              <w:t>4</w:t>
            </w:r>
          </w:p>
        </w:tc>
        <w:tc>
          <w:tcPr>
            <w:tcW w:w="307" w:type="dxa"/>
            <w:vAlign w:val="center"/>
          </w:tcPr>
          <w:p w14:paraId="5AF75ABE" w14:textId="77777777" w:rsidR="008F45B4" w:rsidRDefault="004C0B66">
            <w:pPr>
              <w:jc w:val="center"/>
              <w:rPr>
                <w:sz w:val="20"/>
                <w:szCs w:val="20"/>
              </w:rPr>
            </w:pPr>
            <w:r>
              <w:rPr>
                <w:sz w:val="20"/>
                <w:szCs w:val="20"/>
              </w:rPr>
              <w:t>5</w:t>
            </w:r>
          </w:p>
        </w:tc>
        <w:tc>
          <w:tcPr>
            <w:tcW w:w="307" w:type="dxa"/>
            <w:vAlign w:val="center"/>
          </w:tcPr>
          <w:p w14:paraId="5AF75ABF" w14:textId="77777777" w:rsidR="008F45B4" w:rsidRDefault="004C0B66">
            <w:pPr>
              <w:jc w:val="center"/>
              <w:rPr>
                <w:sz w:val="20"/>
                <w:szCs w:val="20"/>
              </w:rPr>
            </w:pPr>
            <w:r>
              <w:rPr>
                <w:sz w:val="20"/>
                <w:szCs w:val="20"/>
              </w:rPr>
              <w:t>6</w:t>
            </w:r>
          </w:p>
        </w:tc>
        <w:tc>
          <w:tcPr>
            <w:tcW w:w="691" w:type="dxa"/>
            <w:shd w:val="clear" w:color="auto" w:fill="FFF2CC" w:themeFill="accent4" w:themeFillTint="33"/>
            <w:vAlign w:val="center"/>
          </w:tcPr>
          <w:p w14:paraId="5AF75AC0" w14:textId="77777777" w:rsidR="008F45B4" w:rsidRDefault="004C0B66">
            <w:pPr>
              <w:jc w:val="center"/>
              <w:rPr>
                <w:b/>
                <w:bCs/>
                <w:sz w:val="20"/>
                <w:szCs w:val="20"/>
              </w:rPr>
            </w:pPr>
            <w:r>
              <w:rPr>
                <w:b/>
                <w:bCs/>
                <w:sz w:val="20"/>
                <w:szCs w:val="20"/>
              </w:rPr>
              <w:t>Total</w:t>
            </w:r>
          </w:p>
        </w:tc>
      </w:tr>
      <w:tr w:rsidR="008F45B4" w14:paraId="5AF75ACA" w14:textId="77777777">
        <w:trPr>
          <w:trHeight w:val="297"/>
        </w:trPr>
        <w:tc>
          <w:tcPr>
            <w:tcW w:w="1610" w:type="dxa"/>
            <w:tcBorders>
              <w:bottom w:val="single" w:sz="4" w:space="0" w:color="auto"/>
            </w:tcBorders>
            <w:shd w:val="clear" w:color="auto" w:fill="FFF2CC" w:themeFill="accent4" w:themeFillTint="33"/>
          </w:tcPr>
          <w:p w14:paraId="5AF75AC2" w14:textId="77777777" w:rsidR="008F45B4" w:rsidRDefault="004C0B66">
            <w:pPr>
              <w:jc w:val="left"/>
              <w:rPr>
                <w:b/>
                <w:bCs/>
                <w:sz w:val="20"/>
                <w:szCs w:val="20"/>
              </w:rPr>
            </w:pPr>
            <w:r>
              <w:rPr>
                <w:b/>
                <w:bCs/>
                <w:sz w:val="20"/>
                <w:szCs w:val="20"/>
              </w:rPr>
              <w:t>Nombre de lancers</w:t>
            </w:r>
          </w:p>
        </w:tc>
        <w:tc>
          <w:tcPr>
            <w:tcW w:w="430" w:type="dxa"/>
            <w:tcBorders>
              <w:bottom w:val="single" w:sz="4" w:space="0" w:color="auto"/>
            </w:tcBorders>
            <w:vAlign w:val="center"/>
          </w:tcPr>
          <w:p w14:paraId="5AF75AC3" w14:textId="77777777" w:rsidR="008F45B4" w:rsidRDefault="004C0B66">
            <w:pPr>
              <w:jc w:val="center"/>
              <w:rPr>
                <w:sz w:val="20"/>
                <w:szCs w:val="20"/>
              </w:rPr>
            </w:pPr>
            <w:r>
              <w:rPr>
                <w:sz w:val="20"/>
                <w:szCs w:val="20"/>
              </w:rPr>
              <w:t>6</w:t>
            </w:r>
          </w:p>
        </w:tc>
        <w:tc>
          <w:tcPr>
            <w:tcW w:w="438" w:type="dxa"/>
            <w:tcBorders>
              <w:bottom w:val="single" w:sz="4" w:space="0" w:color="auto"/>
            </w:tcBorders>
            <w:vAlign w:val="center"/>
          </w:tcPr>
          <w:p w14:paraId="5AF75AC4" w14:textId="77777777" w:rsidR="008F45B4" w:rsidRDefault="004C0B66">
            <w:pPr>
              <w:jc w:val="center"/>
              <w:rPr>
                <w:sz w:val="20"/>
                <w:szCs w:val="20"/>
              </w:rPr>
            </w:pPr>
            <w:r>
              <w:rPr>
                <w:sz w:val="20"/>
                <w:szCs w:val="20"/>
              </w:rPr>
              <w:t>11</w:t>
            </w:r>
          </w:p>
        </w:tc>
        <w:tc>
          <w:tcPr>
            <w:tcW w:w="307" w:type="dxa"/>
            <w:tcBorders>
              <w:bottom w:val="single" w:sz="4" w:space="0" w:color="auto"/>
            </w:tcBorders>
            <w:vAlign w:val="center"/>
          </w:tcPr>
          <w:p w14:paraId="5AF75AC5" w14:textId="77777777" w:rsidR="008F45B4" w:rsidRDefault="004C0B66">
            <w:pPr>
              <w:jc w:val="center"/>
              <w:rPr>
                <w:sz w:val="20"/>
                <w:szCs w:val="20"/>
              </w:rPr>
            </w:pPr>
            <w:r>
              <w:rPr>
                <w:sz w:val="20"/>
                <w:szCs w:val="20"/>
              </w:rPr>
              <w:t>5</w:t>
            </w:r>
          </w:p>
        </w:tc>
        <w:tc>
          <w:tcPr>
            <w:tcW w:w="307" w:type="dxa"/>
            <w:tcBorders>
              <w:bottom w:val="single" w:sz="4" w:space="0" w:color="auto"/>
            </w:tcBorders>
            <w:vAlign w:val="center"/>
          </w:tcPr>
          <w:p w14:paraId="5AF75AC6" w14:textId="77777777" w:rsidR="008F45B4" w:rsidRDefault="004C0B66">
            <w:pPr>
              <w:jc w:val="center"/>
              <w:rPr>
                <w:sz w:val="20"/>
                <w:szCs w:val="20"/>
              </w:rPr>
            </w:pPr>
            <w:r>
              <w:rPr>
                <w:sz w:val="20"/>
                <w:szCs w:val="20"/>
              </w:rPr>
              <w:t>4</w:t>
            </w:r>
          </w:p>
        </w:tc>
        <w:tc>
          <w:tcPr>
            <w:tcW w:w="307" w:type="dxa"/>
            <w:tcBorders>
              <w:bottom w:val="single" w:sz="4" w:space="0" w:color="auto"/>
            </w:tcBorders>
            <w:vAlign w:val="center"/>
          </w:tcPr>
          <w:p w14:paraId="5AF75AC7" w14:textId="77777777" w:rsidR="008F45B4" w:rsidRDefault="004C0B66">
            <w:pPr>
              <w:jc w:val="center"/>
              <w:rPr>
                <w:sz w:val="20"/>
                <w:szCs w:val="20"/>
              </w:rPr>
            </w:pPr>
            <w:r>
              <w:rPr>
                <w:sz w:val="20"/>
                <w:szCs w:val="20"/>
              </w:rPr>
              <w:t>7</w:t>
            </w:r>
          </w:p>
        </w:tc>
        <w:tc>
          <w:tcPr>
            <w:tcW w:w="307" w:type="dxa"/>
            <w:tcBorders>
              <w:bottom w:val="single" w:sz="4" w:space="0" w:color="auto"/>
            </w:tcBorders>
            <w:vAlign w:val="center"/>
          </w:tcPr>
          <w:p w14:paraId="5AF75AC8" w14:textId="77777777" w:rsidR="008F45B4" w:rsidRDefault="004C0B66">
            <w:pPr>
              <w:jc w:val="center"/>
              <w:rPr>
                <w:sz w:val="20"/>
                <w:szCs w:val="20"/>
              </w:rPr>
            </w:pPr>
            <w:r>
              <w:rPr>
                <w:sz w:val="20"/>
                <w:szCs w:val="20"/>
              </w:rPr>
              <w:t>7</w:t>
            </w:r>
          </w:p>
        </w:tc>
        <w:tc>
          <w:tcPr>
            <w:tcW w:w="691" w:type="dxa"/>
            <w:tcBorders>
              <w:bottom w:val="single" w:sz="4" w:space="0" w:color="auto"/>
            </w:tcBorders>
            <w:vAlign w:val="center"/>
          </w:tcPr>
          <w:p w14:paraId="5AF75AC9" w14:textId="77777777" w:rsidR="008F45B4" w:rsidRDefault="004C0B66">
            <w:pPr>
              <w:jc w:val="center"/>
              <w:rPr>
                <w:sz w:val="20"/>
                <w:szCs w:val="20"/>
              </w:rPr>
            </w:pPr>
            <w:r>
              <w:rPr>
                <w:sz w:val="20"/>
                <w:szCs w:val="20"/>
              </w:rPr>
              <w:t>40</w:t>
            </w:r>
          </w:p>
        </w:tc>
      </w:tr>
    </w:tbl>
    <w:p w14:paraId="5AF75ACB" w14:textId="77777777" w:rsidR="008F45B4" w:rsidRDefault="008F45B4"/>
    <w:p w14:paraId="32E77019" w14:textId="77777777" w:rsidR="00737953" w:rsidRDefault="00737953">
      <w:pPr>
        <w:rPr>
          <w:rStyle w:val="CategorieEXOS"/>
        </w:rPr>
      </w:pPr>
    </w:p>
    <w:p w14:paraId="45CE93BF" w14:textId="6739E3DC" w:rsidR="00737953" w:rsidRDefault="00737953">
      <w:pPr>
        <w:rPr>
          <w:rStyle w:val="NumExojaune"/>
        </w:rPr>
      </w:pPr>
      <w:r>
        <w:rPr>
          <w:rStyle w:val="CategorieEXOS"/>
        </w:rPr>
        <w:t>J</w:t>
      </w:r>
      <w:r>
        <w:rPr>
          <w:rStyle w:val="CategorieEXOS"/>
          <w:lang w:val="fr-FR"/>
        </w:rPr>
        <w:t>’</w:t>
      </w:r>
      <w:r>
        <w:rPr>
          <w:rStyle w:val="CategorieEXOS"/>
        </w:rPr>
        <w:t>applique</w:t>
      </w:r>
    </w:p>
    <w:p w14:paraId="1D5C7F32" w14:textId="77777777" w:rsidR="00737953" w:rsidRDefault="00737953">
      <w:pPr>
        <w:rPr>
          <w:rStyle w:val="NumExojaune"/>
        </w:rPr>
      </w:pPr>
    </w:p>
    <w:p w14:paraId="5AF75ACC" w14:textId="5AB3DD62" w:rsidR="008F45B4" w:rsidRDefault="00737953">
      <w:pPr>
        <w:rPr>
          <w:rFonts w:eastAsia="MS Mincho"/>
          <w:b/>
          <w:bCs/>
        </w:rPr>
      </w:pPr>
      <w:r>
        <w:rPr>
          <w:rStyle w:val="NumEXObleu"/>
        </w:rPr>
        <w:t>7</w:t>
      </w:r>
      <w:r w:rsidR="004C0B66" w:rsidRPr="000F042D">
        <w:rPr>
          <w:rFonts w:eastAsia="MS Mincho"/>
          <w:b/>
          <w:bCs/>
        </w:rPr>
        <w:t xml:space="preserve"> </w:t>
      </w:r>
      <w:r w:rsidR="004C0B66">
        <w:rPr>
          <w:rFonts w:eastAsia="MS Mincho"/>
          <w:i/>
          <w:iCs/>
        </w:rPr>
        <w:t>Enquête - Donnée - Effectif - Tableau - Graphique - Cellule - Sondage</w:t>
      </w:r>
      <w:r w:rsidR="004C0B66">
        <w:rPr>
          <w:rFonts w:eastAsia="MS Mincho"/>
          <w:b/>
          <w:bCs/>
        </w:rPr>
        <w:t xml:space="preserve"> </w:t>
      </w:r>
    </w:p>
    <w:p w14:paraId="4D08CD94" w14:textId="77777777" w:rsidR="00737953" w:rsidRDefault="00737953">
      <w:pPr>
        <w:rPr>
          <w:rFonts w:eastAsia="MS Mincho"/>
          <w:b/>
          <w:bCs/>
        </w:rPr>
      </w:pPr>
    </w:p>
    <w:p w14:paraId="5AF75ACD" w14:textId="77777777" w:rsidR="008F45B4" w:rsidRDefault="008F45B4">
      <w:pPr>
        <w:rPr>
          <w:rFonts w:eastAsia="MS Mincho"/>
          <w:b/>
          <w:bCs/>
          <w:sz w:val="10"/>
          <w:szCs w:val="10"/>
        </w:rPr>
      </w:pPr>
    </w:p>
    <w:p w14:paraId="5AF75ACE" w14:textId="77777777" w:rsidR="008F45B4" w:rsidRDefault="004C0B66">
      <w:pPr>
        <w:jc w:val="center"/>
      </w:pPr>
      <w:r>
        <w:rPr>
          <w:noProof/>
        </w:rPr>
        <w:drawing>
          <wp:inline distT="0" distB="0" distL="114300" distR="114300" wp14:anchorId="5AF75CBB" wp14:editId="2803AA6C">
            <wp:extent cx="1781175" cy="1803155"/>
            <wp:effectExtent l="0" t="0" r="0" b="698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
                    <pic:cNvPicPr>
                      <a:picLocks noChangeAspect="1"/>
                    </pic:cNvPicPr>
                  </pic:nvPicPr>
                  <pic:blipFill>
                    <a:blip r:embed="rId13"/>
                    <a:stretch>
                      <a:fillRect/>
                    </a:stretch>
                  </pic:blipFill>
                  <pic:spPr>
                    <a:xfrm>
                      <a:off x="0" y="0"/>
                      <a:ext cx="1785434" cy="1807467"/>
                    </a:xfrm>
                    <a:prstGeom prst="rect">
                      <a:avLst/>
                    </a:prstGeom>
                    <a:noFill/>
                    <a:ln>
                      <a:noFill/>
                    </a:ln>
                  </pic:spPr>
                </pic:pic>
              </a:graphicData>
            </a:graphic>
          </wp:inline>
        </w:drawing>
      </w:r>
    </w:p>
    <w:p w14:paraId="5AF75AD3" w14:textId="5CF191AD" w:rsidR="008F45B4" w:rsidRDefault="008F45B4">
      <w:pPr>
        <w:spacing w:beforeLines="50" w:before="120" w:after="120"/>
        <w:rPr>
          <w:rStyle w:val="CategorieEXOS"/>
        </w:rPr>
      </w:pPr>
    </w:p>
    <w:p w14:paraId="5AF75AD4" w14:textId="77777777" w:rsidR="008F45B4" w:rsidRDefault="008F45B4">
      <w:pPr>
        <w:rPr>
          <w:rFonts w:eastAsia="MS Mincho"/>
          <w:b/>
          <w:bCs/>
          <w:sz w:val="13"/>
          <w:szCs w:val="13"/>
        </w:rPr>
      </w:pPr>
    </w:p>
    <w:p w14:paraId="5AF75AD5" w14:textId="77777777" w:rsidR="008F45B4" w:rsidRDefault="004C0B66">
      <w:pPr>
        <w:rPr>
          <w:b/>
          <w:bCs/>
        </w:rPr>
      </w:pPr>
      <w:r>
        <w:rPr>
          <w:rStyle w:val="NumEXObleu"/>
        </w:rPr>
        <w:t>8</w:t>
      </w:r>
      <w:r>
        <w:rPr>
          <w:rFonts w:eastAsia="MS Mincho"/>
          <w:b/>
          <w:bCs/>
        </w:rPr>
        <w:t xml:space="preserve"> </w:t>
      </w:r>
    </w:p>
    <w:tbl>
      <w:tblPr>
        <w:tblStyle w:val="Grilledutableau"/>
        <w:tblW w:w="4151" w:type="dxa"/>
        <w:tblInd w:w="99" w:type="dxa"/>
        <w:tblLayout w:type="fixed"/>
        <w:tblLook w:val="04A0" w:firstRow="1" w:lastRow="0" w:firstColumn="1" w:lastColumn="0" w:noHBand="0" w:noVBand="1"/>
      </w:tblPr>
      <w:tblGrid>
        <w:gridCol w:w="1532"/>
        <w:gridCol w:w="436"/>
        <w:gridCol w:w="436"/>
        <w:gridCol w:w="436"/>
        <w:gridCol w:w="436"/>
        <w:gridCol w:w="436"/>
        <w:gridCol w:w="439"/>
      </w:tblGrid>
      <w:tr w:rsidR="008F45B4" w14:paraId="5AF75ADD" w14:textId="77777777">
        <w:trPr>
          <w:trHeight w:val="233"/>
        </w:trPr>
        <w:tc>
          <w:tcPr>
            <w:tcW w:w="1532" w:type="dxa"/>
            <w:shd w:val="clear" w:color="auto" w:fill="FFF2CD" w:themeFill="accent4" w:themeFillTint="32"/>
          </w:tcPr>
          <w:p w14:paraId="5AF75AD6" w14:textId="77777777" w:rsidR="008F45B4" w:rsidRDefault="004C0B66">
            <w:pPr>
              <w:jc w:val="left"/>
              <w:rPr>
                <w:b/>
                <w:bCs/>
                <w:sz w:val="20"/>
                <w:szCs w:val="20"/>
              </w:rPr>
            </w:pPr>
            <w:r>
              <w:rPr>
                <w:b/>
                <w:bCs/>
                <w:sz w:val="20"/>
                <w:szCs w:val="20"/>
              </w:rPr>
              <w:t>Voyelle</w:t>
            </w:r>
          </w:p>
        </w:tc>
        <w:tc>
          <w:tcPr>
            <w:tcW w:w="436" w:type="dxa"/>
            <w:vAlign w:val="center"/>
          </w:tcPr>
          <w:p w14:paraId="5AF75AD7" w14:textId="77777777" w:rsidR="008F45B4" w:rsidRDefault="004C0B66">
            <w:pPr>
              <w:jc w:val="center"/>
              <w:rPr>
                <w:sz w:val="20"/>
                <w:szCs w:val="20"/>
              </w:rPr>
            </w:pPr>
            <w:r>
              <w:rPr>
                <w:sz w:val="20"/>
                <w:szCs w:val="20"/>
              </w:rPr>
              <w:t>a</w:t>
            </w:r>
          </w:p>
        </w:tc>
        <w:tc>
          <w:tcPr>
            <w:tcW w:w="436" w:type="dxa"/>
            <w:vAlign w:val="center"/>
          </w:tcPr>
          <w:p w14:paraId="5AF75AD8" w14:textId="77777777" w:rsidR="008F45B4" w:rsidRDefault="004C0B66">
            <w:pPr>
              <w:jc w:val="center"/>
              <w:rPr>
                <w:sz w:val="20"/>
                <w:szCs w:val="20"/>
              </w:rPr>
            </w:pPr>
            <w:r>
              <w:rPr>
                <w:sz w:val="20"/>
                <w:szCs w:val="20"/>
              </w:rPr>
              <w:t>e</w:t>
            </w:r>
          </w:p>
        </w:tc>
        <w:tc>
          <w:tcPr>
            <w:tcW w:w="436" w:type="dxa"/>
            <w:vAlign w:val="center"/>
          </w:tcPr>
          <w:p w14:paraId="5AF75AD9" w14:textId="77777777" w:rsidR="008F45B4" w:rsidRDefault="004C0B66">
            <w:pPr>
              <w:jc w:val="center"/>
              <w:rPr>
                <w:sz w:val="20"/>
                <w:szCs w:val="20"/>
              </w:rPr>
            </w:pPr>
            <w:r>
              <w:rPr>
                <w:sz w:val="20"/>
                <w:szCs w:val="20"/>
              </w:rPr>
              <w:t>i</w:t>
            </w:r>
          </w:p>
        </w:tc>
        <w:tc>
          <w:tcPr>
            <w:tcW w:w="436" w:type="dxa"/>
            <w:vAlign w:val="center"/>
          </w:tcPr>
          <w:p w14:paraId="5AF75ADA" w14:textId="77777777" w:rsidR="008F45B4" w:rsidRDefault="004C0B66">
            <w:pPr>
              <w:jc w:val="center"/>
              <w:rPr>
                <w:sz w:val="20"/>
                <w:szCs w:val="20"/>
              </w:rPr>
            </w:pPr>
            <w:r>
              <w:rPr>
                <w:sz w:val="20"/>
                <w:szCs w:val="20"/>
              </w:rPr>
              <w:t>o</w:t>
            </w:r>
          </w:p>
        </w:tc>
        <w:tc>
          <w:tcPr>
            <w:tcW w:w="436" w:type="dxa"/>
            <w:vAlign w:val="center"/>
          </w:tcPr>
          <w:p w14:paraId="5AF75ADB" w14:textId="77777777" w:rsidR="008F45B4" w:rsidRDefault="004C0B66">
            <w:pPr>
              <w:jc w:val="center"/>
              <w:rPr>
                <w:sz w:val="20"/>
                <w:szCs w:val="20"/>
              </w:rPr>
            </w:pPr>
            <w:r>
              <w:rPr>
                <w:sz w:val="20"/>
                <w:szCs w:val="20"/>
              </w:rPr>
              <w:t>u</w:t>
            </w:r>
          </w:p>
        </w:tc>
        <w:tc>
          <w:tcPr>
            <w:tcW w:w="439" w:type="dxa"/>
            <w:vAlign w:val="center"/>
          </w:tcPr>
          <w:p w14:paraId="5AF75ADC" w14:textId="77777777" w:rsidR="008F45B4" w:rsidRDefault="004C0B66">
            <w:pPr>
              <w:jc w:val="center"/>
              <w:rPr>
                <w:sz w:val="20"/>
                <w:szCs w:val="20"/>
              </w:rPr>
            </w:pPr>
            <w:r>
              <w:rPr>
                <w:sz w:val="20"/>
                <w:szCs w:val="20"/>
              </w:rPr>
              <w:t>y</w:t>
            </w:r>
          </w:p>
        </w:tc>
      </w:tr>
      <w:tr w:rsidR="008F45B4" w14:paraId="5AF75AE5" w14:textId="77777777">
        <w:trPr>
          <w:trHeight w:val="264"/>
        </w:trPr>
        <w:tc>
          <w:tcPr>
            <w:tcW w:w="1532" w:type="dxa"/>
            <w:shd w:val="clear" w:color="auto" w:fill="FFF2CD" w:themeFill="accent4" w:themeFillTint="32"/>
          </w:tcPr>
          <w:p w14:paraId="5AF75ADE" w14:textId="77777777" w:rsidR="008F45B4" w:rsidRDefault="004C0B66">
            <w:pPr>
              <w:jc w:val="left"/>
              <w:rPr>
                <w:b/>
                <w:bCs/>
                <w:sz w:val="20"/>
                <w:szCs w:val="20"/>
              </w:rPr>
            </w:pPr>
            <w:r>
              <w:rPr>
                <w:b/>
                <w:bCs/>
                <w:sz w:val="20"/>
                <w:szCs w:val="20"/>
              </w:rPr>
              <w:t>Nombre d’apparitions</w:t>
            </w:r>
          </w:p>
        </w:tc>
        <w:tc>
          <w:tcPr>
            <w:tcW w:w="436" w:type="dxa"/>
            <w:vAlign w:val="center"/>
          </w:tcPr>
          <w:p w14:paraId="5AF75ADF" w14:textId="77777777" w:rsidR="008F45B4" w:rsidRDefault="004C0B66">
            <w:pPr>
              <w:jc w:val="center"/>
              <w:rPr>
                <w:sz w:val="20"/>
                <w:szCs w:val="20"/>
              </w:rPr>
            </w:pPr>
            <w:r>
              <w:rPr>
                <w:sz w:val="20"/>
                <w:szCs w:val="20"/>
              </w:rPr>
              <w:t>12</w:t>
            </w:r>
          </w:p>
        </w:tc>
        <w:tc>
          <w:tcPr>
            <w:tcW w:w="436" w:type="dxa"/>
            <w:vAlign w:val="center"/>
          </w:tcPr>
          <w:p w14:paraId="5AF75AE0" w14:textId="77777777" w:rsidR="008F45B4" w:rsidRDefault="004C0B66">
            <w:pPr>
              <w:jc w:val="center"/>
              <w:rPr>
                <w:sz w:val="20"/>
                <w:szCs w:val="20"/>
              </w:rPr>
            </w:pPr>
            <w:r>
              <w:rPr>
                <w:sz w:val="20"/>
                <w:szCs w:val="20"/>
              </w:rPr>
              <w:t>17</w:t>
            </w:r>
          </w:p>
        </w:tc>
        <w:tc>
          <w:tcPr>
            <w:tcW w:w="436" w:type="dxa"/>
            <w:vAlign w:val="center"/>
          </w:tcPr>
          <w:p w14:paraId="5AF75AE1" w14:textId="77777777" w:rsidR="008F45B4" w:rsidRDefault="004C0B66">
            <w:pPr>
              <w:jc w:val="center"/>
              <w:rPr>
                <w:sz w:val="20"/>
                <w:szCs w:val="20"/>
              </w:rPr>
            </w:pPr>
            <w:r>
              <w:rPr>
                <w:sz w:val="20"/>
                <w:szCs w:val="20"/>
              </w:rPr>
              <w:t>8</w:t>
            </w:r>
          </w:p>
        </w:tc>
        <w:tc>
          <w:tcPr>
            <w:tcW w:w="436" w:type="dxa"/>
            <w:vAlign w:val="center"/>
          </w:tcPr>
          <w:p w14:paraId="5AF75AE2" w14:textId="77777777" w:rsidR="008F45B4" w:rsidRDefault="004C0B66">
            <w:pPr>
              <w:jc w:val="center"/>
              <w:rPr>
                <w:sz w:val="20"/>
                <w:szCs w:val="20"/>
              </w:rPr>
            </w:pPr>
            <w:r>
              <w:rPr>
                <w:sz w:val="20"/>
                <w:szCs w:val="20"/>
              </w:rPr>
              <w:t>3</w:t>
            </w:r>
          </w:p>
        </w:tc>
        <w:tc>
          <w:tcPr>
            <w:tcW w:w="436" w:type="dxa"/>
            <w:vAlign w:val="center"/>
          </w:tcPr>
          <w:p w14:paraId="5AF75AE3" w14:textId="77777777" w:rsidR="008F45B4" w:rsidRDefault="004C0B66">
            <w:pPr>
              <w:jc w:val="center"/>
              <w:rPr>
                <w:sz w:val="20"/>
                <w:szCs w:val="20"/>
              </w:rPr>
            </w:pPr>
            <w:r>
              <w:rPr>
                <w:sz w:val="20"/>
                <w:szCs w:val="20"/>
              </w:rPr>
              <w:t>6</w:t>
            </w:r>
          </w:p>
        </w:tc>
        <w:tc>
          <w:tcPr>
            <w:tcW w:w="439" w:type="dxa"/>
            <w:vAlign w:val="center"/>
          </w:tcPr>
          <w:p w14:paraId="5AF75AE4" w14:textId="77777777" w:rsidR="008F45B4" w:rsidRDefault="004C0B66">
            <w:pPr>
              <w:jc w:val="center"/>
              <w:rPr>
                <w:sz w:val="20"/>
                <w:szCs w:val="20"/>
              </w:rPr>
            </w:pPr>
            <w:r>
              <w:rPr>
                <w:sz w:val="20"/>
                <w:szCs w:val="20"/>
              </w:rPr>
              <w:t>0</w:t>
            </w:r>
          </w:p>
        </w:tc>
      </w:tr>
    </w:tbl>
    <w:p w14:paraId="5AF75AE6" w14:textId="77777777" w:rsidR="008F45B4" w:rsidRDefault="008F45B4">
      <w:pPr>
        <w:rPr>
          <w:rStyle w:val="NumEXObleu"/>
        </w:rPr>
      </w:pPr>
    </w:p>
    <w:p w14:paraId="5AF75AE7" w14:textId="77777777" w:rsidR="008F45B4" w:rsidRDefault="004C0B66">
      <w:pPr>
        <w:rPr>
          <w:rStyle w:val="NumEXObleu"/>
        </w:rPr>
      </w:pPr>
      <w:r>
        <w:rPr>
          <w:rStyle w:val="NumEXObleu"/>
        </w:rPr>
        <w:t>9</w:t>
      </w:r>
    </w:p>
    <w:tbl>
      <w:tblPr>
        <w:tblStyle w:val="Grilledutableau"/>
        <w:tblW w:w="4152" w:type="dxa"/>
        <w:tblInd w:w="108" w:type="dxa"/>
        <w:tblLayout w:type="fixed"/>
        <w:tblLook w:val="04A0" w:firstRow="1" w:lastRow="0" w:firstColumn="1" w:lastColumn="0" w:noHBand="0" w:noVBand="1"/>
      </w:tblPr>
      <w:tblGrid>
        <w:gridCol w:w="917"/>
        <w:gridCol w:w="1078"/>
        <w:gridCol w:w="1078"/>
        <w:gridCol w:w="1079"/>
      </w:tblGrid>
      <w:tr w:rsidR="008F45B4" w14:paraId="5AF75AEC" w14:textId="77777777">
        <w:trPr>
          <w:trHeight w:val="307"/>
        </w:trPr>
        <w:tc>
          <w:tcPr>
            <w:tcW w:w="917" w:type="dxa"/>
            <w:tcBorders>
              <w:top w:val="nil"/>
              <w:left w:val="nil"/>
            </w:tcBorders>
            <w:vAlign w:val="center"/>
          </w:tcPr>
          <w:p w14:paraId="5AF75AE8" w14:textId="77777777" w:rsidR="008F45B4" w:rsidRDefault="008F45B4">
            <w:pPr>
              <w:jc w:val="center"/>
              <w:rPr>
                <w:rFonts w:eastAsiaTheme="minorHAnsi"/>
                <w:sz w:val="20"/>
                <w:szCs w:val="20"/>
              </w:rPr>
            </w:pPr>
          </w:p>
        </w:tc>
        <w:tc>
          <w:tcPr>
            <w:tcW w:w="1078" w:type="dxa"/>
            <w:shd w:val="clear" w:color="auto" w:fill="FFF2CC" w:themeFill="accent4" w:themeFillTint="33"/>
            <w:vAlign w:val="center"/>
          </w:tcPr>
          <w:p w14:paraId="5AF75AE9" w14:textId="77777777" w:rsidR="008F45B4" w:rsidRDefault="004C0B66">
            <w:pPr>
              <w:jc w:val="center"/>
              <w:rPr>
                <w:rFonts w:eastAsiaTheme="minorHAnsi"/>
                <w:b/>
                <w:bCs/>
                <w:sz w:val="20"/>
                <w:szCs w:val="20"/>
              </w:rPr>
            </w:pPr>
            <w:r>
              <w:rPr>
                <w:rFonts w:eastAsiaTheme="minorHAnsi"/>
                <w:b/>
                <w:bCs/>
                <w:sz w:val="20"/>
                <w:szCs w:val="20"/>
              </w:rPr>
              <w:t>Casquette</w:t>
            </w:r>
          </w:p>
        </w:tc>
        <w:tc>
          <w:tcPr>
            <w:tcW w:w="1078" w:type="dxa"/>
            <w:shd w:val="clear" w:color="auto" w:fill="FFF2CC" w:themeFill="accent4" w:themeFillTint="33"/>
            <w:vAlign w:val="center"/>
          </w:tcPr>
          <w:p w14:paraId="5AF75AEA" w14:textId="77777777" w:rsidR="008F45B4" w:rsidRDefault="004C0B66">
            <w:pPr>
              <w:jc w:val="center"/>
              <w:rPr>
                <w:rFonts w:eastAsiaTheme="minorHAnsi"/>
                <w:b/>
                <w:bCs/>
                <w:sz w:val="20"/>
                <w:szCs w:val="20"/>
              </w:rPr>
            </w:pPr>
            <w:r>
              <w:rPr>
                <w:rFonts w:eastAsiaTheme="minorHAnsi"/>
                <w:b/>
                <w:bCs/>
                <w:sz w:val="20"/>
                <w:szCs w:val="20"/>
              </w:rPr>
              <w:t>Chapeau</w:t>
            </w:r>
          </w:p>
        </w:tc>
        <w:tc>
          <w:tcPr>
            <w:tcW w:w="1079" w:type="dxa"/>
            <w:shd w:val="clear" w:color="auto" w:fill="FFF2CC" w:themeFill="accent4" w:themeFillTint="33"/>
            <w:vAlign w:val="center"/>
          </w:tcPr>
          <w:p w14:paraId="5AF75AEB" w14:textId="77777777" w:rsidR="008F45B4" w:rsidRDefault="004C0B66">
            <w:pPr>
              <w:jc w:val="center"/>
              <w:rPr>
                <w:rFonts w:eastAsiaTheme="minorHAnsi"/>
                <w:b/>
                <w:bCs/>
                <w:sz w:val="20"/>
                <w:szCs w:val="20"/>
              </w:rPr>
            </w:pPr>
            <w:r>
              <w:rPr>
                <w:b/>
                <w:bCs/>
                <w:sz w:val="20"/>
                <w:szCs w:val="20"/>
              </w:rPr>
              <w:t>Total</w:t>
            </w:r>
          </w:p>
        </w:tc>
      </w:tr>
      <w:tr w:rsidR="008F45B4" w14:paraId="5AF75AF1" w14:textId="77777777">
        <w:trPr>
          <w:trHeight w:val="247"/>
        </w:trPr>
        <w:tc>
          <w:tcPr>
            <w:tcW w:w="917" w:type="dxa"/>
            <w:shd w:val="clear" w:color="auto" w:fill="FFF2CC" w:themeFill="accent4" w:themeFillTint="33"/>
            <w:vAlign w:val="center"/>
          </w:tcPr>
          <w:p w14:paraId="5AF75AED" w14:textId="77777777" w:rsidR="008F45B4" w:rsidRDefault="004C0B66">
            <w:pPr>
              <w:jc w:val="left"/>
              <w:rPr>
                <w:rFonts w:eastAsiaTheme="minorHAnsi"/>
                <w:b/>
                <w:bCs/>
                <w:sz w:val="20"/>
                <w:szCs w:val="20"/>
              </w:rPr>
            </w:pPr>
            <w:r>
              <w:rPr>
                <w:rFonts w:eastAsiaTheme="minorHAnsi"/>
                <w:b/>
                <w:bCs/>
                <w:sz w:val="20"/>
                <w:szCs w:val="20"/>
              </w:rPr>
              <w:t>Rouge</w:t>
            </w:r>
          </w:p>
        </w:tc>
        <w:tc>
          <w:tcPr>
            <w:tcW w:w="1078" w:type="dxa"/>
            <w:vAlign w:val="center"/>
          </w:tcPr>
          <w:p w14:paraId="5AF75AEE" w14:textId="77777777" w:rsidR="008F45B4" w:rsidRDefault="004C0B66">
            <w:pPr>
              <w:jc w:val="center"/>
              <w:rPr>
                <w:rFonts w:eastAsiaTheme="minorHAnsi"/>
                <w:sz w:val="20"/>
                <w:szCs w:val="20"/>
              </w:rPr>
            </w:pPr>
            <w:r>
              <w:rPr>
                <w:rFonts w:eastAsiaTheme="minorHAnsi"/>
                <w:sz w:val="20"/>
                <w:szCs w:val="20"/>
              </w:rPr>
              <w:t>7</w:t>
            </w:r>
          </w:p>
        </w:tc>
        <w:tc>
          <w:tcPr>
            <w:tcW w:w="1078" w:type="dxa"/>
            <w:vAlign w:val="center"/>
          </w:tcPr>
          <w:p w14:paraId="5AF75AEF" w14:textId="77777777" w:rsidR="008F45B4" w:rsidRDefault="004C0B66">
            <w:pPr>
              <w:jc w:val="center"/>
              <w:rPr>
                <w:rFonts w:eastAsiaTheme="minorHAnsi"/>
                <w:sz w:val="20"/>
                <w:szCs w:val="20"/>
              </w:rPr>
            </w:pPr>
            <w:r>
              <w:rPr>
                <w:rFonts w:eastAsiaTheme="minorHAnsi"/>
                <w:sz w:val="20"/>
                <w:szCs w:val="20"/>
              </w:rPr>
              <w:t>4</w:t>
            </w:r>
          </w:p>
        </w:tc>
        <w:tc>
          <w:tcPr>
            <w:tcW w:w="1079" w:type="dxa"/>
            <w:vAlign w:val="center"/>
          </w:tcPr>
          <w:p w14:paraId="5AF75AF0" w14:textId="77777777" w:rsidR="008F45B4" w:rsidRDefault="004C0B66">
            <w:pPr>
              <w:jc w:val="center"/>
              <w:rPr>
                <w:rFonts w:eastAsiaTheme="minorHAnsi"/>
                <w:sz w:val="20"/>
                <w:szCs w:val="20"/>
              </w:rPr>
            </w:pPr>
            <w:r>
              <w:rPr>
                <w:rFonts w:eastAsiaTheme="minorHAnsi"/>
                <w:sz w:val="20"/>
                <w:szCs w:val="20"/>
              </w:rPr>
              <w:t>11</w:t>
            </w:r>
          </w:p>
        </w:tc>
      </w:tr>
      <w:tr w:rsidR="008F45B4" w14:paraId="5AF75AF6" w14:textId="77777777">
        <w:trPr>
          <w:trHeight w:val="234"/>
        </w:trPr>
        <w:tc>
          <w:tcPr>
            <w:tcW w:w="917" w:type="dxa"/>
            <w:shd w:val="clear" w:color="auto" w:fill="FFF2CC" w:themeFill="accent4" w:themeFillTint="33"/>
            <w:vAlign w:val="center"/>
          </w:tcPr>
          <w:p w14:paraId="5AF75AF2" w14:textId="77777777" w:rsidR="008F45B4" w:rsidRDefault="004C0B66">
            <w:pPr>
              <w:jc w:val="left"/>
              <w:rPr>
                <w:rFonts w:eastAsiaTheme="minorHAnsi"/>
                <w:b/>
                <w:bCs/>
                <w:sz w:val="20"/>
                <w:szCs w:val="20"/>
              </w:rPr>
            </w:pPr>
            <w:r>
              <w:rPr>
                <w:rFonts w:eastAsiaTheme="minorHAnsi"/>
                <w:b/>
                <w:bCs/>
                <w:sz w:val="20"/>
                <w:szCs w:val="20"/>
              </w:rPr>
              <w:t>Bleu</w:t>
            </w:r>
          </w:p>
        </w:tc>
        <w:tc>
          <w:tcPr>
            <w:tcW w:w="1078" w:type="dxa"/>
            <w:vAlign w:val="center"/>
          </w:tcPr>
          <w:p w14:paraId="5AF75AF3" w14:textId="77777777" w:rsidR="008F45B4" w:rsidRDefault="004C0B66">
            <w:pPr>
              <w:jc w:val="center"/>
              <w:rPr>
                <w:rFonts w:eastAsiaTheme="minorHAnsi"/>
                <w:sz w:val="20"/>
                <w:szCs w:val="20"/>
              </w:rPr>
            </w:pPr>
            <w:r>
              <w:rPr>
                <w:rFonts w:eastAsiaTheme="minorHAnsi"/>
                <w:sz w:val="20"/>
                <w:szCs w:val="20"/>
              </w:rPr>
              <w:t>4</w:t>
            </w:r>
          </w:p>
        </w:tc>
        <w:tc>
          <w:tcPr>
            <w:tcW w:w="1078" w:type="dxa"/>
            <w:vAlign w:val="center"/>
          </w:tcPr>
          <w:p w14:paraId="5AF75AF4" w14:textId="77777777" w:rsidR="008F45B4" w:rsidRDefault="004C0B66">
            <w:pPr>
              <w:jc w:val="center"/>
              <w:rPr>
                <w:rFonts w:eastAsiaTheme="minorHAnsi"/>
                <w:sz w:val="20"/>
                <w:szCs w:val="20"/>
              </w:rPr>
            </w:pPr>
            <w:r>
              <w:rPr>
                <w:rFonts w:eastAsiaTheme="minorHAnsi"/>
                <w:sz w:val="20"/>
                <w:szCs w:val="20"/>
              </w:rPr>
              <w:t>1</w:t>
            </w:r>
          </w:p>
        </w:tc>
        <w:tc>
          <w:tcPr>
            <w:tcW w:w="1079" w:type="dxa"/>
            <w:vAlign w:val="center"/>
          </w:tcPr>
          <w:p w14:paraId="5AF75AF5" w14:textId="77777777" w:rsidR="008F45B4" w:rsidRDefault="004C0B66">
            <w:pPr>
              <w:jc w:val="center"/>
              <w:rPr>
                <w:rFonts w:eastAsiaTheme="minorHAnsi"/>
                <w:sz w:val="20"/>
                <w:szCs w:val="20"/>
              </w:rPr>
            </w:pPr>
            <w:r>
              <w:rPr>
                <w:rFonts w:eastAsiaTheme="minorHAnsi"/>
                <w:sz w:val="20"/>
                <w:szCs w:val="20"/>
              </w:rPr>
              <w:t>5</w:t>
            </w:r>
          </w:p>
        </w:tc>
      </w:tr>
      <w:tr w:rsidR="008F45B4" w14:paraId="5AF75AFB" w14:textId="77777777">
        <w:trPr>
          <w:trHeight w:val="231"/>
        </w:trPr>
        <w:tc>
          <w:tcPr>
            <w:tcW w:w="917" w:type="dxa"/>
            <w:shd w:val="clear" w:color="auto" w:fill="FFF2CC" w:themeFill="accent4" w:themeFillTint="33"/>
            <w:vAlign w:val="center"/>
          </w:tcPr>
          <w:p w14:paraId="5AF75AF7" w14:textId="77777777" w:rsidR="008F45B4" w:rsidRDefault="004C0B66">
            <w:pPr>
              <w:jc w:val="left"/>
              <w:rPr>
                <w:rFonts w:eastAsiaTheme="minorHAnsi"/>
                <w:b/>
                <w:bCs/>
                <w:sz w:val="20"/>
                <w:szCs w:val="20"/>
              </w:rPr>
            </w:pPr>
            <w:r>
              <w:rPr>
                <w:rFonts w:eastAsiaTheme="minorHAnsi"/>
                <w:b/>
                <w:bCs/>
                <w:sz w:val="20"/>
                <w:szCs w:val="20"/>
              </w:rPr>
              <w:t>Jaune</w:t>
            </w:r>
          </w:p>
        </w:tc>
        <w:tc>
          <w:tcPr>
            <w:tcW w:w="1078" w:type="dxa"/>
            <w:vAlign w:val="center"/>
          </w:tcPr>
          <w:p w14:paraId="5AF75AF8" w14:textId="77777777" w:rsidR="008F45B4" w:rsidRDefault="004C0B66">
            <w:pPr>
              <w:jc w:val="center"/>
              <w:rPr>
                <w:rFonts w:eastAsiaTheme="minorHAnsi"/>
                <w:sz w:val="20"/>
                <w:szCs w:val="20"/>
              </w:rPr>
            </w:pPr>
            <w:r>
              <w:rPr>
                <w:rFonts w:eastAsiaTheme="minorHAnsi"/>
                <w:sz w:val="20"/>
                <w:szCs w:val="20"/>
              </w:rPr>
              <w:t>2</w:t>
            </w:r>
          </w:p>
        </w:tc>
        <w:tc>
          <w:tcPr>
            <w:tcW w:w="1078" w:type="dxa"/>
            <w:vAlign w:val="center"/>
          </w:tcPr>
          <w:p w14:paraId="5AF75AF9" w14:textId="77777777" w:rsidR="008F45B4" w:rsidRDefault="004C0B66">
            <w:pPr>
              <w:jc w:val="center"/>
              <w:rPr>
                <w:rFonts w:eastAsiaTheme="minorHAnsi"/>
                <w:sz w:val="20"/>
                <w:szCs w:val="20"/>
              </w:rPr>
            </w:pPr>
            <w:r>
              <w:rPr>
                <w:rFonts w:eastAsiaTheme="minorHAnsi"/>
                <w:sz w:val="20"/>
                <w:szCs w:val="20"/>
              </w:rPr>
              <w:t>3</w:t>
            </w:r>
          </w:p>
        </w:tc>
        <w:tc>
          <w:tcPr>
            <w:tcW w:w="1079" w:type="dxa"/>
            <w:vAlign w:val="center"/>
          </w:tcPr>
          <w:p w14:paraId="5AF75AFA" w14:textId="77777777" w:rsidR="008F45B4" w:rsidRDefault="004C0B66">
            <w:pPr>
              <w:jc w:val="center"/>
              <w:rPr>
                <w:rFonts w:eastAsiaTheme="minorHAnsi"/>
                <w:sz w:val="20"/>
                <w:szCs w:val="20"/>
              </w:rPr>
            </w:pPr>
            <w:r>
              <w:rPr>
                <w:rFonts w:eastAsiaTheme="minorHAnsi"/>
                <w:sz w:val="20"/>
                <w:szCs w:val="20"/>
              </w:rPr>
              <w:t>5</w:t>
            </w:r>
          </w:p>
        </w:tc>
      </w:tr>
      <w:tr w:rsidR="008F45B4" w14:paraId="5AF75B00" w14:textId="77777777">
        <w:trPr>
          <w:trHeight w:val="272"/>
        </w:trPr>
        <w:tc>
          <w:tcPr>
            <w:tcW w:w="917" w:type="dxa"/>
            <w:shd w:val="clear" w:color="auto" w:fill="FFF2CC" w:themeFill="accent4" w:themeFillTint="33"/>
            <w:vAlign w:val="center"/>
          </w:tcPr>
          <w:p w14:paraId="5AF75AFC" w14:textId="77777777" w:rsidR="008F45B4" w:rsidRDefault="004C0B66">
            <w:pPr>
              <w:jc w:val="left"/>
              <w:rPr>
                <w:rFonts w:eastAsiaTheme="minorHAnsi"/>
                <w:b/>
                <w:bCs/>
                <w:sz w:val="20"/>
                <w:szCs w:val="20"/>
              </w:rPr>
            </w:pPr>
            <w:r>
              <w:rPr>
                <w:rFonts w:eastAsiaTheme="minorHAnsi"/>
                <w:b/>
                <w:bCs/>
                <w:sz w:val="20"/>
                <w:szCs w:val="20"/>
              </w:rPr>
              <w:t>TOTAL</w:t>
            </w:r>
          </w:p>
        </w:tc>
        <w:tc>
          <w:tcPr>
            <w:tcW w:w="1078" w:type="dxa"/>
            <w:vAlign w:val="center"/>
          </w:tcPr>
          <w:p w14:paraId="5AF75AFD" w14:textId="77777777" w:rsidR="008F45B4" w:rsidRDefault="004C0B66">
            <w:pPr>
              <w:jc w:val="center"/>
              <w:rPr>
                <w:rFonts w:eastAsiaTheme="minorHAnsi"/>
                <w:sz w:val="20"/>
                <w:szCs w:val="20"/>
              </w:rPr>
            </w:pPr>
            <w:r>
              <w:rPr>
                <w:rFonts w:eastAsiaTheme="minorHAnsi"/>
                <w:sz w:val="20"/>
                <w:szCs w:val="20"/>
              </w:rPr>
              <w:t>13</w:t>
            </w:r>
          </w:p>
        </w:tc>
        <w:tc>
          <w:tcPr>
            <w:tcW w:w="1078" w:type="dxa"/>
            <w:vAlign w:val="center"/>
          </w:tcPr>
          <w:p w14:paraId="5AF75AFE" w14:textId="77777777" w:rsidR="008F45B4" w:rsidRDefault="004C0B66">
            <w:pPr>
              <w:jc w:val="center"/>
              <w:rPr>
                <w:rFonts w:eastAsiaTheme="minorHAnsi"/>
                <w:sz w:val="20"/>
                <w:szCs w:val="20"/>
              </w:rPr>
            </w:pPr>
            <w:r>
              <w:rPr>
                <w:rFonts w:eastAsiaTheme="minorHAnsi"/>
                <w:sz w:val="20"/>
                <w:szCs w:val="20"/>
              </w:rPr>
              <w:t>8</w:t>
            </w:r>
          </w:p>
        </w:tc>
        <w:tc>
          <w:tcPr>
            <w:tcW w:w="1079" w:type="dxa"/>
            <w:vAlign w:val="center"/>
          </w:tcPr>
          <w:p w14:paraId="5AF75AFF" w14:textId="77777777" w:rsidR="008F45B4" w:rsidRDefault="004C0B66">
            <w:pPr>
              <w:jc w:val="center"/>
              <w:rPr>
                <w:rFonts w:eastAsiaTheme="minorHAnsi"/>
                <w:sz w:val="20"/>
                <w:szCs w:val="20"/>
              </w:rPr>
            </w:pPr>
            <w:r>
              <w:rPr>
                <w:rFonts w:eastAsiaTheme="minorHAnsi"/>
                <w:sz w:val="20"/>
                <w:szCs w:val="20"/>
              </w:rPr>
              <w:t>21</w:t>
            </w:r>
          </w:p>
        </w:tc>
      </w:tr>
    </w:tbl>
    <w:p w14:paraId="5AF75B01" w14:textId="77777777" w:rsidR="008F45B4" w:rsidRDefault="008F45B4">
      <w:pPr>
        <w:rPr>
          <w:rFonts w:eastAsia="MS Mincho"/>
          <w:b/>
          <w:bCs/>
          <w:sz w:val="16"/>
          <w:szCs w:val="16"/>
        </w:rPr>
      </w:pPr>
    </w:p>
    <w:p w14:paraId="5AF75B02" w14:textId="77777777" w:rsidR="008F45B4" w:rsidRDefault="004C0B66">
      <w:pPr>
        <w:rPr>
          <w:color w:val="000000"/>
        </w:rPr>
      </w:pPr>
      <w:r>
        <w:rPr>
          <w:rStyle w:val="NumEXObleu"/>
        </w:rPr>
        <w:t>10</w:t>
      </w:r>
      <w:r>
        <w:rPr>
          <w:color w:val="000000"/>
        </w:rPr>
        <w:t xml:space="preserve"> </w:t>
      </w:r>
    </w:p>
    <w:tbl>
      <w:tblPr>
        <w:tblW w:w="4161" w:type="dxa"/>
        <w:tblCellSpacing w:w="0" w:type="dxa"/>
        <w:tblInd w:w="74" w:type="dxa"/>
        <w:tblCellMar>
          <w:top w:w="75" w:type="dxa"/>
          <w:left w:w="75" w:type="dxa"/>
          <w:bottom w:w="75" w:type="dxa"/>
          <w:right w:w="75" w:type="dxa"/>
        </w:tblCellMar>
        <w:tblLook w:val="04A0" w:firstRow="1" w:lastRow="0" w:firstColumn="1" w:lastColumn="0" w:noHBand="0" w:noVBand="1"/>
      </w:tblPr>
      <w:tblGrid>
        <w:gridCol w:w="1117"/>
        <w:gridCol w:w="1014"/>
        <w:gridCol w:w="1014"/>
        <w:gridCol w:w="1016"/>
      </w:tblGrid>
      <w:tr w:rsidR="008F45B4" w14:paraId="5AF75B07" w14:textId="77777777">
        <w:trPr>
          <w:trHeight w:val="210"/>
          <w:tblCellSpacing w:w="0" w:type="dxa"/>
        </w:trPr>
        <w:tc>
          <w:tcPr>
            <w:tcW w:w="1117"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bottom"/>
          </w:tcPr>
          <w:p w14:paraId="5AF75B03" w14:textId="77777777" w:rsidR="008F45B4" w:rsidRDefault="008F45B4">
            <w:pPr>
              <w:rPr>
                <w:sz w:val="20"/>
                <w:szCs w:val="20"/>
              </w:rPr>
            </w:pPr>
          </w:p>
        </w:tc>
        <w:tc>
          <w:tcPr>
            <w:tcW w:w="1014" w:type="dxa"/>
            <w:tcBorders>
              <w:top w:val="single" w:sz="6" w:space="0" w:color="000000"/>
              <w:left w:val="nil"/>
              <w:bottom w:val="single" w:sz="6" w:space="0" w:color="000000"/>
              <w:right w:val="single" w:sz="6" w:space="0" w:color="000000"/>
            </w:tcBorders>
            <w:shd w:val="clear" w:color="auto" w:fill="FFF2CD" w:themeFill="accent4" w:themeFillTint="32"/>
            <w:tcMar>
              <w:top w:w="0" w:type="dxa"/>
              <w:left w:w="0" w:type="dxa"/>
              <w:bottom w:w="0" w:type="dxa"/>
              <w:right w:w="68" w:type="dxa"/>
            </w:tcMar>
            <w:vAlign w:val="center"/>
          </w:tcPr>
          <w:p w14:paraId="5AF75B04" w14:textId="77777777" w:rsidR="008F45B4" w:rsidRDefault="004C0B66">
            <w:pPr>
              <w:jc w:val="center"/>
              <w:rPr>
                <w:b/>
                <w:bCs/>
                <w:sz w:val="20"/>
                <w:szCs w:val="20"/>
              </w:rPr>
            </w:pPr>
            <w:r>
              <w:rPr>
                <w:b/>
                <w:bCs/>
                <w:sz w:val="20"/>
                <w:szCs w:val="20"/>
              </w:rPr>
              <w:t>Mâles</w:t>
            </w:r>
          </w:p>
        </w:tc>
        <w:tc>
          <w:tcPr>
            <w:tcW w:w="1014" w:type="dxa"/>
            <w:tcBorders>
              <w:top w:val="single" w:sz="6" w:space="0" w:color="000000"/>
              <w:left w:val="nil"/>
              <w:bottom w:val="single" w:sz="6" w:space="0" w:color="000000"/>
              <w:right w:val="single" w:sz="6" w:space="0" w:color="000000"/>
            </w:tcBorders>
            <w:shd w:val="clear" w:color="auto" w:fill="FFF2CD" w:themeFill="accent4" w:themeFillTint="32"/>
            <w:tcMar>
              <w:top w:w="0" w:type="dxa"/>
              <w:left w:w="0" w:type="dxa"/>
              <w:bottom w:w="0" w:type="dxa"/>
              <w:right w:w="68" w:type="dxa"/>
            </w:tcMar>
            <w:vAlign w:val="center"/>
          </w:tcPr>
          <w:p w14:paraId="5AF75B05" w14:textId="77777777" w:rsidR="008F45B4" w:rsidRDefault="004C0B66">
            <w:pPr>
              <w:jc w:val="center"/>
              <w:rPr>
                <w:b/>
                <w:bCs/>
                <w:sz w:val="20"/>
                <w:szCs w:val="20"/>
              </w:rPr>
            </w:pPr>
            <w:r>
              <w:rPr>
                <w:b/>
                <w:bCs/>
                <w:sz w:val="20"/>
                <w:szCs w:val="20"/>
              </w:rPr>
              <w:t>Femelles</w:t>
            </w:r>
          </w:p>
        </w:tc>
        <w:tc>
          <w:tcPr>
            <w:tcW w:w="1016" w:type="dxa"/>
            <w:tcBorders>
              <w:top w:val="single" w:sz="6" w:space="0" w:color="000000"/>
              <w:left w:val="nil"/>
              <w:bottom w:val="single" w:sz="6" w:space="0" w:color="000000"/>
              <w:right w:val="single" w:sz="6" w:space="0" w:color="000000"/>
            </w:tcBorders>
            <w:shd w:val="clear" w:color="auto" w:fill="FFF2CD" w:themeFill="accent4" w:themeFillTint="32"/>
            <w:tcMar>
              <w:top w:w="0" w:type="dxa"/>
              <w:left w:w="0" w:type="dxa"/>
              <w:bottom w:w="0" w:type="dxa"/>
              <w:right w:w="68" w:type="dxa"/>
            </w:tcMar>
            <w:vAlign w:val="center"/>
          </w:tcPr>
          <w:p w14:paraId="5AF75B06" w14:textId="77777777" w:rsidR="008F45B4" w:rsidRDefault="004C0B66">
            <w:pPr>
              <w:jc w:val="center"/>
              <w:rPr>
                <w:b/>
                <w:bCs/>
                <w:sz w:val="20"/>
                <w:szCs w:val="20"/>
              </w:rPr>
            </w:pPr>
            <w:r>
              <w:rPr>
                <w:b/>
                <w:bCs/>
                <w:sz w:val="20"/>
                <w:szCs w:val="20"/>
              </w:rPr>
              <w:t>Total</w:t>
            </w:r>
          </w:p>
        </w:tc>
      </w:tr>
      <w:tr w:rsidR="008F45B4" w14:paraId="5AF75B0C" w14:textId="77777777">
        <w:trPr>
          <w:trHeight w:val="225"/>
          <w:tblCellSpacing w:w="0" w:type="dxa"/>
        </w:trPr>
        <w:tc>
          <w:tcPr>
            <w:tcW w:w="1117" w:type="dxa"/>
            <w:tcBorders>
              <w:top w:val="nil"/>
              <w:left w:val="single" w:sz="6" w:space="0" w:color="000000"/>
              <w:bottom w:val="single" w:sz="6" w:space="0" w:color="000000"/>
              <w:right w:val="single" w:sz="6" w:space="0" w:color="000000"/>
            </w:tcBorders>
            <w:shd w:val="clear" w:color="auto" w:fill="FFF2CD" w:themeFill="accent4" w:themeFillTint="32"/>
            <w:tcMar>
              <w:top w:w="0" w:type="dxa"/>
              <w:left w:w="68" w:type="dxa"/>
              <w:bottom w:w="0" w:type="dxa"/>
              <w:right w:w="68" w:type="dxa"/>
            </w:tcMar>
            <w:vAlign w:val="bottom"/>
          </w:tcPr>
          <w:p w14:paraId="5AF75B08" w14:textId="77777777" w:rsidR="008F45B4" w:rsidRDefault="004C0B66">
            <w:pPr>
              <w:rPr>
                <w:sz w:val="20"/>
                <w:szCs w:val="20"/>
              </w:rPr>
            </w:pPr>
            <w:r>
              <w:rPr>
                <w:sz w:val="20"/>
                <w:szCs w:val="20"/>
              </w:rPr>
              <w:t>Canards</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09" w14:textId="77777777" w:rsidR="008F45B4" w:rsidRDefault="004C0B66">
            <w:pPr>
              <w:jc w:val="center"/>
              <w:rPr>
                <w:sz w:val="20"/>
                <w:szCs w:val="20"/>
              </w:rPr>
            </w:pPr>
            <w:r>
              <w:rPr>
                <w:sz w:val="20"/>
                <w:szCs w:val="20"/>
              </w:rPr>
              <w:t>4</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0A" w14:textId="77777777" w:rsidR="008F45B4" w:rsidRDefault="004C0B66">
            <w:pPr>
              <w:jc w:val="center"/>
              <w:rPr>
                <w:sz w:val="20"/>
                <w:szCs w:val="20"/>
              </w:rPr>
            </w:pPr>
            <w:r>
              <w:rPr>
                <w:sz w:val="20"/>
                <w:szCs w:val="20"/>
              </w:rPr>
              <w:t>27</w:t>
            </w:r>
          </w:p>
        </w:tc>
        <w:tc>
          <w:tcPr>
            <w:tcW w:w="1016"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0B" w14:textId="77777777" w:rsidR="008F45B4" w:rsidRDefault="004C0B66">
            <w:pPr>
              <w:jc w:val="center"/>
              <w:rPr>
                <w:sz w:val="20"/>
                <w:szCs w:val="20"/>
              </w:rPr>
            </w:pPr>
            <w:r>
              <w:rPr>
                <w:sz w:val="20"/>
                <w:szCs w:val="20"/>
              </w:rPr>
              <w:t>31</w:t>
            </w:r>
          </w:p>
        </w:tc>
      </w:tr>
      <w:tr w:rsidR="008F45B4" w14:paraId="5AF75B11" w14:textId="77777777">
        <w:trPr>
          <w:trHeight w:val="225"/>
          <w:tblCellSpacing w:w="0" w:type="dxa"/>
        </w:trPr>
        <w:tc>
          <w:tcPr>
            <w:tcW w:w="1117" w:type="dxa"/>
            <w:tcBorders>
              <w:top w:val="nil"/>
              <w:left w:val="single" w:sz="6" w:space="0" w:color="000000"/>
              <w:bottom w:val="single" w:sz="6" w:space="0" w:color="000000"/>
              <w:right w:val="single" w:sz="6" w:space="0" w:color="000000"/>
            </w:tcBorders>
            <w:shd w:val="clear" w:color="auto" w:fill="FFF2CD" w:themeFill="accent4" w:themeFillTint="32"/>
            <w:tcMar>
              <w:top w:w="0" w:type="dxa"/>
              <w:left w:w="68" w:type="dxa"/>
              <w:bottom w:w="0" w:type="dxa"/>
              <w:right w:w="68" w:type="dxa"/>
            </w:tcMar>
            <w:vAlign w:val="bottom"/>
          </w:tcPr>
          <w:p w14:paraId="5AF75B0D" w14:textId="77777777" w:rsidR="008F45B4" w:rsidRDefault="004C0B66">
            <w:pPr>
              <w:rPr>
                <w:sz w:val="20"/>
                <w:szCs w:val="20"/>
              </w:rPr>
            </w:pPr>
            <w:r>
              <w:rPr>
                <w:sz w:val="20"/>
                <w:szCs w:val="20"/>
              </w:rPr>
              <w:t>Cochons</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0E" w14:textId="77777777" w:rsidR="008F45B4" w:rsidRDefault="004C0B66">
            <w:pPr>
              <w:jc w:val="center"/>
              <w:rPr>
                <w:sz w:val="20"/>
                <w:szCs w:val="20"/>
              </w:rPr>
            </w:pPr>
            <w:r>
              <w:rPr>
                <w:sz w:val="20"/>
                <w:szCs w:val="20"/>
              </w:rPr>
              <w:t>6</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0F" w14:textId="77777777" w:rsidR="008F45B4" w:rsidRDefault="004C0B66">
            <w:pPr>
              <w:jc w:val="center"/>
              <w:rPr>
                <w:sz w:val="20"/>
                <w:szCs w:val="20"/>
              </w:rPr>
            </w:pPr>
            <w:r>
              <w:rPr>
                <w:sz w:val="20"/>
                <w:szCs w:val="20"/>
              </w:rPr>
              <w:t>7</w:t>
            </w:r>
          </w:p>
        </w:tc>
        <w:tc>
          <w:tcPr>
            <w:tcW w:w="1016"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0" w14:textId="77777777" w:rsidR="008F45B4" w:rsidRDefault="004C0B66">
            <w:pPr>
              <w:jc w:val="center"/>
              <w:rPr>
                <w:sz w:val="20"/>
                <w:szCs w:val="20"/>
              </w:rPr>
            </w:pPr>
            <w:r>
              <w:rPr>
                <w:sz w:val="20"/>
                <w:szCs w:val="20"/>
              </w:rPr>
              <w:t>13</w:t>
            </w:r>
          </w:p>
        </w:tc>
      </w:tr>
      <w:tr w:rsidR="008F45B4" w14:paraId="5AF75B16" w14:textId="77777777">
        <w:trPr>
          <w:trHeight w:val="225"/>
          <w:tblCellSpacing w:w="0" w:type="dxa"/>
        </w:trPr>
        <w:tc>
          <w:tcPr>
            <w:tcW w:w="1117" w:type="dxa"/>
            <w:tcBorders>
              <w:top w:val="nil"/>
              <w:left w:val="single" w:sz="6" w:space="0" w:color="000000"/>
              <w:bottom w:val="single" w:sz="6" w:space="0" w:color="000000"/>
              <w:right w:val="single" w:sz="6" w:space="0" w:color="000000"/>
            </w:tcBorders>
            <w:shd w:val="clear" w:color="auto" w:fill="FFF2CD" w:themeFill="accent4" w:themeFillTint="32"/>
            <w:tcMar>
              <w:top w:w="0" w:type="dxa"/>
              <w:left w:w="68" w:type="dxa"/>
              <w:bottom w:w="0" w:type="dxa"/>
              <w:right w:w="68" w:type="dxa"/>
            </w:tcMar>
            <w:vAlign w:val="bottom"/>
          </w:tcPr>
          <w:p w14:paraId="5AF75B12" w14:textId="77777777" w:rsidR="008F45B4" w:rsidRDefault="004C0B66">
            <w:pPr>
              <w:rPr>
                <w:sz w:val="20"/>
                <w:szCs w:val="20"/>
              </w:rPr>
            </w:pPr>
            <w:r>
              <w:rPr>
                <w:sz w:val="20"/>
                <w:szCs w:val="20"/>
              </w:rPr>
              <w:t>Lapins</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3" w14:textId="77777777" w:rsidR="008F45B4" w:rsidRDefault="004C0B66">
            <w:pPr>
              <w:jc w:val="center"/>
              <w:rPr>
                <w:sz w:val="20"/>
                <w:szCs w:val="20"/>
              </w:rPr>
            </w:pPr>
            <w:r>
              <w:rPr>
                <w:sz w:val="20"/>
                <w:szCs w:val="20"/>
              </w:rPr>
              <w:t>18</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4" w14:textId="77777777" w:rsidR="008F45B4" w:rsidRDefault="004C0B66">
            <w:pPr>
              <w:jc w:val="center"/>
              <w:rPr>
                <w:sz w:val="20"/>
                <w:szCs w:val="20"/>
              </w:rPr>
            </w:pPr>
            <w:r>
              <w:rPr>
                <w:sz w:val="20"/>
                <w:szCs w:val="20"/>
              </w:rPr>
              <w:t>18</w:t>
            </w:r>
          </w:p>
        </w:tc>
        <w:tc>
          <w:tcPr>
            <w:tcW w:w="1016"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5" w14:textId="77777777" w:rsidR="008F45B4" w:rsidRDefault="004C0B66">
            <w:pPr>
              <w:jc w:val="center"/>
              <w:rPr>
                <w:sz w:val="20"/>
                <w:szCs w:val="20"/>
              </w:rPr>
            </w:pPr>
            <w:r>
              <w:rPr>
                <w:sz w:val="20"/>
                <w:szCs w:val="20"/>
              </w:rPr>
              <w:t>36</w:t>
            </w:r>
          </w:p>
        </w:tc>
      </w:tr>
      <w:tr w:rsidR="008F45B4" w14:paraId="5AF75B1B" w14:textId="77777777">
        <w:trPr>
          <w:trHeight w:val="90"/>
          <w:tblCellSpacing w:w="0" w:type="dxa"/>
        </w:trPr>
        <w:tc>
          <w:tcPr>
            <w:tcW w:w="1117" w:type="dxa"/>
            <w:tcBorders>
              <w:top w:val="nil"/>
              <w:left w:val="single" w:sz="6" w:space="0" w:color="000000"/>
              <w:bottom w:val="single" w:sz="6" w:space="0" w:color="000000"/>
              <w:right w:val="single" w:sz="6" w:space="0" w:color="000000"/>
            </w:tcBorders>
            <w:shd w:val="clear" w:color="auto" w:fill="FFF2CD" w:themeFill="accent4" w:themeFillTint="32"/>
            <w:tcMar>
              <w:top w:w="0" w:type="dxa"/>
              <w:left w:w="68" w:type="dxa"/>
              <w:bottom w:w="0" w:type="dxa"/>
              <w:right w:w="68" w:type="dxa"/>
            </w:tcMar>
            <w:vAlign w:val="bottom"/>
          </w:tcPr>
          <w:p w14:paraId="5AF75B17" w14:textId="77777777" w:rsidR="008F45B4" w:rsidRDefault="004C0B66">
            <w:pPr>
              <w:rPr>
                <w:sz w:val="20"/>
                <w:szCs w:val="20"/>
              </w:rPr>
            </w:pPr>
            <w:r>
              <w:rPr>
                <w:b/>
                <w:bCs/>
                <w:sz w:val="20"/>
                <w:szCs w:val="20"/>
              </w:rPr>
              <w:t>Total</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8" w14:textId="77777777" w:rsidR="008F45B4" w:rsidRDefault="004C0B66">
            <w:pPr>
              <w:jc w:val="center"/>
              <w:rPr>
                <w:sz w:val="20"/>
                <w:szCs w:val="20"/>
              </w:rPr>
            </w:pPr>
            <w:r>
              <w:rPr>
                <w:sz w:val="20"/>
                <w:szCs w:val="20"/>
              </w:rPr>
              <w:t>28</w:t>
            </w:r>
          </w:p>
        </w:tc>
        <w:tc>
          <w:tcPr>
            <w:tcW w:w="1014"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9" w14:textId="77777777" w:rsidR="008F45B4" w:rsidRDefault="004C0B66">
            <w:pPr>
              <w:jc w:val="center"/>
              <w:rPr>
                <w:sz w:val="20"/>
                <w:szCs w:val="20"/>
              </w:rPr>
            </w:pPr>
            <w:r>
              <w:rPr>
                <w:sz w:val="20"/>
                <w:szCs w:val="20"/>
              </w:rPr>
              <w:t>52</w:t>
            </w:r>
          </w:p>
        </w:tc>
        <w:tc>
          <w:tcPr>
            <w:tcW w:w="1016" w:type="dxa"/>
            <w:tcBorders>
              <w:top w:val="nil"/>
              <w:left w:val="nil"/>
              <w:bottom w:val="single" w:sz="6" w:space="0" w:color="000000"/>
              <w:right w:val="single" w:sz="6" w:space="0" w:color="000000"/>
            </w:tcBorders>
            <w:tcMar>
              <w:top w:w="0" w:type="dxa"/>
              <w:left w:w="0" w:type="dxa"/>
              <w:bottom w:w="0" w:type="dxa"/>
              <w:right w:w="68" w:type="dxa"/>
            </w:tcMar>
            <w:vAlign w:val="center"/>
          </w:tcPr>
          <w:p w14:paraId="5AF75B1A" w14:textId="77777777" w:rsidR="008F45B4" w:rsidRDefault="004C0B66">
            <w:pPr>
              <w:jc w:val="center"/>
              <w:rPr>
                <w:sz w:val="20"/>
                <w:szCs w:val="20"/>
              </w:rPr>
            </w:pPr>
            <w:r>
              <w:rPr>
                <w:sz w:val="20"/>
                <w:szCs w:val="20"/>
              </w:rPr>
              <w:t>80</w:t>
            </w:r>
          </w:p>
        </w:tc>
      </w:tr>
    </w:tbl>
    <w:p w14:paraId="5AF75B1C" w14:textId="77777777" w:rsidR="008F45B4" w:rsidRDefault="008F45B4">
      <w:pPr>
        <w:rPr>
          <w:rFonts w:eastAsia="MS Mincho"/>
          <w:b/>
          <w:bCs/>
          <w:sz w:val="16"/>
          <w:szCs w:val="16"/>
        </w:rPr>
      </w:pPr>
    </w:p>
    <w:p w14:paraId="5AF75B1D" w14:textId="77777777" w:rsidR="008F45B4" w:rsidRDefault="004C0B66">
      <w:r>
        <w:rPr>
          <w:rStyle w:val="NumEXObleu"/>
        </w:rPr>
        <w:t>11</w:t>
      </w:r>
      <w:r>
        <w:t xml:space="preserve"> </w:t>
      </w:r>
    </w:p>
    <w:p w14:paraId="5AF75B1E" w14:textId="77777777" w:rsidR="008F45B4" w:rsidRDefault="004C0B66">
      <w:r>
        <w:rPr>
          <w:noProof/>
        </w:rPr>
        <w:drawing>
          <wp:inline distT="0" distB="0" distL="114300" distR="114300" wp14:anchorId="5AF75CBD" wp14:editId="5AF75CBE">
            <wp:extent cx="2694940" cy="2160270"/>
            <wp:effectExtent l="0" t="0" r="10160" b="1143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
                    <pic:cNvPicPr>
                      <a:picLocks noChangeAspect="1"/>
                    </pic:cNvPicPr>
                  </pic:nvPicPr>
                  <pic:blipFill>
                    <a:blip r:embed="rId14"/>
                    <a:stretch>
                      <a:fillRect/>
                    </a:stretch>
                  </pic:blipFill>
                  <pic:spPr>
                    <a:xfrm>
                      <a:off x="0" y="0"/>
                      <a:ext cx="2694940" cy="2160270"/>
                    </a:xfrm>
                    <a:prstGeom prst="rect">
                      <a:avLst/>
                    </a:prstGeom>
                    <a:noFill/>
                    <a:ln>
                      <a:noFill/>
                    </a:ln>
                  </pic:spPr>
                </pic:pic>
              </a:graphicData>
            </a:graphic>
          </wp:inline>
        </w:drawing>
      </w:r>
    </w:p>
    <w:p w14:paraId="36F045A7" w14:textId="77777777" w:rsidR="00737953" w:rsidRDefault="00737953">
      <w:pPr>
        <w:widowControl w:val="0"/>
        <w:autoSpaceDE w:val="0"/>
        <w:autoSpaceDN w:val="0"/>
        <w:adjustRightInd w:val="0"/>
        <w:rPr>
          <w:rStyle w:val="NumEXObleu"/>
        </w:rPr>
      </w:pPr>
    </w:p>
    <w:p w14:paraId="13F6E53A" w14:textId="77777777" w:rsidR="00737953" w:rsidRDefault="00737953">
      <w:pPr>
        <w:widowControl w:val="0"/>
        <w:autoSpaceDE w:val="0"/>
        <w:autoSpaceDN w:val="0"/>
        <w:adjustRightInd w:val="0"/>
        <w:rPr>
          <w:rStyle w:val="NumEXObleu"/>
        </w:rPr>
      </w:pPr>
    </w:p>
    <w:p w14:paraId="6D848F36" w14:textId="77777777" w:rsidR="00737953" w:rsidRDefault="00737953">
      <w:pPr>
        <w:widowControl w:val="0"/>
        <w:autoSpaceDE w:val="0"/>
        <w:autoSpaceDN w:val="0"/>
        <w:adjustRightInd w:val="0"/>
        <w:rPr>
          <w:rStyle w:val="NumEXObleu"/>
        </w:rPr>
      </w:pPr>
    </w:p>
    <w:p w14:paraId="5AF75B1F" w14:textId="6EC8225D" w:rsidR="008F45B4" w:rsidRDefault="004C0B66">
      <w:pPr>
        <w:widowControl w:val="0"/>
        <w:autoSpaceDE w:val="0"/>
        <w:autoSpaceDN w:val="0"/>
        <w:adjustRightInd w:val="0"/>
        <w:rPr>
          <w:rFonts w:eastAsia="MS Mincho"/>
          <w:b/>
          <w:bCs/>
        </w:rPr>
      </w:pPr>
      <w:r>
        <w:rPr>
          <w:rStyle w:val="NumEXObleu"/>
        </w:rPr>
        <w:lastRenderedPageBreak/>
        <w:t>12</w:t>
      </w:r>
      <w:r>
        <w:rPr>
          <w:rFonts w:eastAsia="MS Mincho"/>
          <w:b/>
          <w:bCs/>
        </w:rPr>
        <w:t xml:space="preserve"> TOP CHRONO</w:t>
      </w:r>
    </w:p>
    <w:p w14:paraId="5AF75B20" w14:textId="77777777" w:rsidR="008F45B4" w:rsidRDefault="004C0B66">
      <w:pPr>
        <w:widowControl w:val="0"/>
        <w:autoSpaceDE w:val="0"/>
        <w:autoSpaceDN w:val="0"/>
        <w:adjustRightInd w:val="0"/>
        <w:rPr>
          <w:rFonts w:eastAsia="MS Mincho"/>
          <w:b/>
          <w:bCs/>
        </w:rPr>
      </w:pPr>
      <w:r>
        <w:rPr>
          <w:rStyle w:val="Numroquestion"/>
        </w:rPr>
        <w:t>1.</w:t>
      </w:r>
    </w:p>
    <w:tbl>
      <w:tblPr>
        <w:tblStyle w:val="Grilledutableau"/>
        <w:tblW w:w="0" w:type="auto"/>
        <w:tblInd w:w="137" w:type="dxa"/>
        <w:tblLayout w:type="fixed"/>
        <w:tblLook w:val="04A0" w:firstRow="1" w:lastRow="0" w:firstColumn="1" w:lastColumn="0" w:noHBand="0" w:noVBand="1"/>
      </w:tblPr>
      <w:tblGrid>
        <w:gridCol w:w="784"/>
        <w:gridCol w:w="712"/>
        <w:gridCol w:w="606"/>
        <w:gridCol w:w="827"/>
        <w:gridCol w:w="754"/>
        <w:gridCol w:w="539"/>
      </w:tblGrid>
      <w:tr w:rsidR="008F45B4" w14:paraId="5AF75B27" w14:textId="77777777">
        <w:trPr>
          <w:trHeight w:val="928"/>
        </w:trPr>
        <w:tc>
          <w:tcPr>
            <w:tcW w:w="784" w:type="dxa"/>
          </w:tcPr>
          <w:p w14:paraId="5AF75B21" w14:textId="77777777" w:rsidR="008F45B4" w:rsidRDefault="008F45B4">
            <w:pPr>
              <w:widowControl w:val="0"/>
              <w:autoSpaceDE w:val="0"/>
              <w:autoSpaceDN w:val="0"/>
              <w:adjustRightInd w:val="0"/>
              <w:rPr>
                <w:rFonts w:eastAsia="MS Mincho"/>
                <w:b/>
                <w:bCs/>
                <w:sz w:val="20"/>
                <w:szCs w:val="20"/>
              </w:rPr>
            </w:pPr>
          </w:p>
        </w:tc>
        <w:tc>
          <w:tcPr>
            <w:tcW w:w="712" w:type="dxa"/>
            <w:shd w:val="clear" w:color="auto" w:fill="FFF2CD" w:themeFill="accent4" w:themeFillTint="32"/>
            <w:textDirection w:val="btLr"/>
            <w:vAlign w:val="center"/>
          </w:tcPr>
          <w:p w14:paraId="5AF75B22" w14:textId="77777777" w:rsidR="008F45B4" w:rsidRDefault="004C0B66">
            <w:pPr>
              <w:widowControl w:val="0"/>
              <w:autoSpaceDE w:val="0"/>
              <w:autoSpaceDN w:val="0"/>
              <w:adjustRightInd w:val="0"/>
              <w:ind w:left="113" w:right="113"/>
              <w:jc w:val="center"/>
              <w:rPr>
                <w:rFonts w:eastAsia="MS Mincho"/>
                <w:b/>
                <w:bCs/>
                <w:sz w:val="20"/>
                <w:szCs w:val="20"/>
              </w:rPr>
            </w:pPr>
            <w:r>
              <w:rPr>
                <w:rFonts w:eastAsia="MS Mincho"/>
                <w:b/>
                <w:bCs/>
                <w:sz w:val="20"/>
                <w:szCs w:val="20"/>
              </w:rPr>
              <w:t>Mangue</w:t>
            </w:r>
          </w:p>
        </w:tc>
        <w:tc>
          <w:tcPr>
            <w:tcW w:w="606" w:type="dxa"/>
            <w:shd w:val="clear" w:color="auto" w:fill="FFF2CD" w:themeFill="accent4" w:themeFillTint="32"/>
            <w:textDirection w:val="btLr"/>
            <w:vAlign w:val="center"/>
          </w:tcPr>
          <w:p w14:paraId="5AF75B23" w14:textId="77777777" w:rsidR="008F45B4" w:rsidRDefault="004C0B66">
            <w:pPr>
              <w:widowControl w:val="0"/>
              <w:autoSpaceDE w:val="0"/>
              <w:autoSpaceDN w:val="0"/>
              <w:adjustRightInd w:val="0"/>
              <w:ind w:left="113" w:right="113"/>
              <w:jc w:val="center"/>
              <w:rPr>
                <w:rFonts w:eastAsia="MS Mincho"/>
                <w:b/>
                <w:bCs/>
                <w:sz w:val="20"/>
                <w:szCs w:val="20"/>
              </w:rPr>
            </w:pPr>
            <w:r>
              <w:rPr>
                <w:rFonts w:eastAsia="MS Mincho"/>
                <w:b/>
                <w:bCs/>
                <w:sz w:val="20"/>
                <w:szCs w:val="20"/>
              </w:rPr>
              <w:t>Kiwi</w:t>
            </w:r>
          </w:p>
        </w:tc>
        <w:tc>
          <w:tcPr>
            <w:tcW w:w="827" w:type="dxa"/>
            <w:shd w:val="clear" w:color="auto" w:fill="FFF2CD" w:themeFill="accent4" w:themeFillTint="32"/>
            <w:textDirection w:val="btLr"/>
            <w:vAlign w:val="center"/>
          </w:tcPr>
          <w:p w14:paraId="5AF75B24" w14:textId="77777777" w:rsidR="008F45B4" w:rsidRDefault="004C0B66">
            <w:pPr>
              <w:widowControl w:val="0"/>
              <w:autoSpaceDE w:val="0"/>
              <w:autoSpaceDN w:val="0"/>
              <w:adjustRightInd w:val="0"/>
              <w:ind w:left="113" w:right="113"/>
              <w:jc w:val="center"/>
              <w:rPr>
                <w:rFonts w:eastAsia="MS Mincho"/>
                <w:b/>
                <w:bCs/>
                <w:sz w:val="20"/>
                <w:szCs w:val="20"/>
              </w:rPr>
            </w:pPr>
            <w:r>
              <w:rPr>
                <w:rFonts w:eastAsia="MS Mincho"/>
                <w:b/>
                <w:bCs/>
                <w:sz w:val="20"/>
                <w:szCs w:val="20"/>
              </w:rPr>
              <w:t>Pomme</w:t>
            </w:r>
          </w:p>
        </w:tc>
        <w:tc>
          <w:tcPr>
            <w:tcW w:w="754" w:type="dxa"/>
            <w:shd w:val="clear" w:color="auto" w:fill="FFF2CD" w:themeFill="accent4" w:themeFillTint="32"/>
            <w:textDirection w:val="btLr"/>
            <w:vAlign w:val="center"/>
          </w:tcPr>
          <w:p w14:paraId="5AF75B25" w14:textId="77777777" w:rsidR="008F45B4" w:rsidRDefault="004C0B66">
            <w:pPr>
              <w:widowControl w:val="0"/>
              <w:autoSpaceDE w:val="0"/>
              <w:autoSpaceDN w:val="0"/>
              <w:adjustRightInd w:val="0"/>
              <w:ind w:left="113" w:right="113"/>
              <w:jc w:val="center"/>
              <w:rPr>
                <w:rFonts w:eastAsia="MS Mincho"/>
                <w:b/>
                <w:bCs/>
                <w:sz w:val="20"/>
                <w:szCs w:val="20"/>
              </w:rPr>
            </w:pPr>
            <w:r>
              <w:rPr>
                <w:rFonts w:eastAsia="MS Mincho"/>
                <w:b/>
                <w:bCs/>
                <w:sz w:val="20"/>
                <w:szCs w:val="20"/>
              </w:rPr>
              <w:t>Citron</w:t>
            </w:r>
          </w:p>
        </w:tc>
        <w:tc>
          <w:tcPr>
            <w:tcW w:w="539" w:type="dxa"/>
            <w:shd w:val="clear" w:color="auto" w:fill="FFF2CD" w:themeFill="accent4" w:themeFillTint="32"/>
            <w:textDirection w:val="btLr"/>
            <w:vAlign w:val="center"/>
          </w:tcPr>
          <w:p w14:paraId="5AF75B26" w14:textId="77777777" w:rsidR="008F45B4" w:rsidRDefault="004C0B66">
            <w:pPr>
              <w:widowControl w:val="0"/>
              <w:autoSpaceDE w:val="0"/>
              <w:autoSpaceDN w:val="0"/>
              <w:adjustRightInd w:val="0"/>
              <w:ind w:left="113" w:right="113"/>
              <w:jc w:val="center"/>
              <w:rPr>
                <w:rFonts w:eastAsia="MS Mincho"/>
                <w:b/>
                <w:bCs/>
                <w:sz w:val="20"/>
                <w:szCs w:val="20"/>
              </w:rPr>
            </w:pPr>
            <w:r>
              <w:rPr>
                <w:rFonts w:eastAsia="MS Mincho"/>
                <w:b/>
                <w:bCs/>
                <w:sz w:val="20"/>
                <w:szCs w:val="20"/>
              </w:rPr>
              <w:t>Total</w:t>
            </w:r>
          </w:p>
        </w:tc>
      </w:tr>
      <w:tr w:rsidR="008F45B4" w14:paraId="5AF75B2E" w14:textId="77777777">
        <w:tc>
          <w:tcPr>
            <w:tcW w:w="784" w:type="dxa"/>
            <w:shd w:val="clear" w:color="auto" w:fill="FFF2CD" w:themeFill="accent4" w:themeFillTint="32"/>
          </w:tcPr>
          <w:p w14:paraId="5AF75B28" w14:textId="77777777" w:rsidR="008F45B4" w:rsidRDefault="004C0B66">
            <w:pPr>
              <w:widowControl w:val="0"/>
              <w:autoSpaceDE w:val="0"/>
              <w:autoSpaceDN w:val="0"/>
              <w:adjustRightInd w:val="0"/>
              <w:rPr>
                <w:rFonts w:eastAsia="MS Mincho"/>
                <w:b/>
                <w:bCs/>
                <w:sz w:val="20"/>
                <w:szCs w:val="20"/>
              </w:rPr>
            </w:pPr>
            <w:r>
              <w:rPr>
                <w:rFonts w:eastAsia="MS Mincho"/>
                <w:b/>
                <w:bCs/>
                <w:sz w:val="20"/>
                <w:szCs w:val="20"/>
              </w:rPr>
              <w:t>Pablo</w:t>
            </w:r>
          </w:p>
        </w:tc>
        <w:tc>
          <w:tcPr>
            <w:tcW w:w="712" w:type="dxa"/>
            <w:vAlign w:val="center"/>
          </w:tcPr>
          <w:p w14:paraId="5AF75B29"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10</w:t>
            </w:r>
          </w:p>
        </w:tc>
        <w:tc>
          <w:tcPr>
            <w:tcW w:w="606" w:type="dxa"/>
            <w:vAlign w:val="center"/>
          </w:tcPr>
          <w:p w14:paraId="5AF75B2A"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0</w:t>
            </w:r>
          </w:p>
        </w:tc>
        <w:tc>
          <w:tcPr>
            <w:tcW w:w="827" w:type="dxa"/>
            <w:vAlign w:val="center"/>
          </w:tcPr>
          <w:p w14:paraId="5AF75B2B"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9</w:t>
            </w:r>
          </w:p>
        </w:tc>
        <w:tc>
          <w:tcPr>
            <w:tcW w:w="754" w:type="dxa"/>
            <w:vAlign w:val="center"/>
          </w:tcPr>
          <w:p w14:paraId="5AF75B2C"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3</w:t>
            </w:r>
          </w:p>
        </w:tc>
        <w:tc>
          <w:tcPr>
            <w:tcW w:w="539" w:type="dxa"/>
            <w:vAlign w:val="center"/>
          </w:tcPr>
          <w:p w14:paraId="5AF75B2D"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22</w:t>
            </w:r>
          </w:p>
        </w:tc>
      </w:tr>
      <w:tr w:rsidR="008F45B4" w14:paraId="5AF75B35" w14:textId="77777777">
        <w:tc>
          <w:tcPr>
            <w:tcW w:w="784" w:type="dxa"/>
            <w:shd w:val="clear" w:color="auto" w:fill="FFF2CD" w:themeFill="accent4" w:themeFillTint="32"/>
          </w:tcPr>
          <w:p w14:paraId="5AF75B2F" w14:textId="77777777" w:rsidR="008F45B4" w:rsidRDefault="004C0B66">
            <w:pPr>
              <w:widowControl w:val="0"/>
              <w:autoSpaceDE w:val="0"/>
              <w:autoSpaceDN w:val="0"/>
              <w:adjustRightInd w:val="0"/>
              <w:rPr>
                <w:rFonts w:eastAsia="MS Mincho"/>
                <w:b/>
                <w:bCs/>
                <w:sz w:val="20"/>
                <w:szCs w:val="20"/>
              </w:rPr>
            </w:pPr>
            <w:r>
              <w:rPr>
                <w:rFonts w:eastAsia="MS Mincho"/>
                <w:b/>
                <w:bCs/>
                <w:sz w:val="20"/>
                <w:szCs w:val="20"/>
              </w:rPr>
              <w:t>Lisa</w:t>
            </w:r>
          </w:p>
        </w:tc>
        <w:tc>
          <w:tcPr>
            <w:tcW w:w="712" w:type="dxa"/>
            <w:vAlign w:val="center"/>
          </w:tcPr>
          <w:p w14:paraId="5AF75B30"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7</w:t>
            </w:r>
          </w:p>
        </w:tc>
        <w:tc>
          <w:tcPr>
            <w:tcW w:w="606" w:type="dxa"/>
            <w:vAlign w:val="center"/>
          </w:tcPr>
          <w:p w14:paraId="5AF75B31"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3</w:t>
            </w:r>
          </w:p>
        </w:tc>
        <w:tc>
          <w:tcPr>
            <w:tcW w:w="827" w:type="dxa"/>
            <w:vAlign w:val="center"/>
          </w:tcPr>
          <w:p w14:paraId="5AF75B32"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6</w:t>
            </w:r>
          </w:p>
        </w:tc>
        <w:tc>
          <w:tcPr>
            <w:tcW w:w="754" w:type="dxa"/>
            <w:vAlign w:val="center"/>
          </w:tcPr>
          <w:p w14:paraId="5AF75B33"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10</w:t>
            </w:r>
          </w:p>
        </w:tc>
        <w:tc>
          <w:tcPr>
            <w:tcW w:w="539" w:type="dxa"/>
            <w:vAlign w:val="center"/>
          </w:tcPr>
          <w:p w14:paraId="5AF75B34"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26</w:t>
            </w:r>
          </w:p>
        </w:tc>
      </w:tr>
      <w:tr w:rsidR="008F45B4" w14:paraId="5AF75B3C" w14:textId="77777777">
        <w:tc>
          <w:tcPr>
            <w:tcW w:w="784" w:type="dxa"/>
            <w:shd w:val="clear" w:color="auto" w:fill="FFF2CD" w:themeFill="accent4" w:themeFillTint="32"/>
          </w:tcPr>
          <w:p w14:paraId="5AF75B36" w14:textId="77777777" w:rsidR="008F45B4" w:rsidRDefault="004C0B66">
            <w:pPr>
              <w:widowControl w:val="0"/>
              <w:autoSpaceDE w:val="0"/>
              <w:autoSpaceDN w:val="0"/>
              <w:adjustRightInd w:val="0"/>
              <w:rPr>
                <w:rFonts w:eastAsia="MS Mincho"/>
                <w:b/>
                <w:bCs/>
                <w:sz w:val="20"/>
                <w:szCs w:val="20"/>
              </w:rPr>
            </w:pPr>
            <w:r>
              <w:rPr>
                <w:rFonts w:eastAsia="MS Mincho"/>
                <w:b/>
                <w:bCs/>
                <w:sz w:val="20"/>
                <w:szCs w:val="20"/>
              </w:rPr>
              <w:t>Kamel</w:t>
            </w:r>
          </w:p>
        </w:tc>
        <w:tc>
          <w:tcPr>
            <w:tcW w:w="712" w:type="dxa"/>
            <w:vAlign w:val="center"/>
          </w:tcPr>
          <w:p w14:paraId="5AF75B37"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0</w:t>
            </w:r>
          </w:p>
        </w:tc>
        <w:tc>
          <w:tcPr>
            <w:tcW w:w="606" w:type="dxa"/>
            <w:vAlign w:val="center"/>
          </w:tcPr>
          <w:p w14:paraId="5AF75B38"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7</w:t>
            </w:r>
          </w:p>
        </w:tc>
        <w:tc>
          <w:tcPr>
            <w:tcW w:w="827" w:type="dxa"/>
            <w:vAlign w:val="center"/>
          </w:tcPr>
          <w:p w14:paraId="5AF75B39"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6</w:t>
            </w:r>
          </w:p>
        </w:tc>
        <w:tc>
          <w:tcPr>
            <w:tcW w:w="754" w:type="dxa"/>
            <w:vAlign w:val="center"/>
          </w:tcPr>
          <w:p w14:paraId="5AF75B3A"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10</w:t>
            </w:r>
          </w:p>
        </w:tc>
        <w:tc>
          <w:tcPr>
            <w:tcW w:w="539" w:type="dxa"/>
            <w:vAlign w:val="center"/>
          </w:tcPr>
          <w:p w14:paraId="5AF75B3B"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23</w:t>
            </w:r>
          </w:p>
        </w:tc>
      </w:tr>
      <w:tr w:rsidR="008F45B4" w14:paraId="5AF75B43" w14:textId="77777777">
        <w:tc>
          <w:tcPr>
            <w:tcW w:w="784" w:type="dxa"/>
            <w:shd w:val="clear" w:color="auto" w:fill="FFF2CD" w:themeFill="accent4" w:themeFillTint="32"/>
          </w:tcPr>
          <w:p w14:paraId="5AF75B3D" w14:textId="77777777" w:rsidR="008F45B4" w:rsidRDefault="004C0B66">
            <w:pPr>
              <w:widowControl w:val="0"/>
              <w:autoSpaceDE w:val="0"/>
              <w:autoSpaceDN w:val="0"/>
              <w:adjustRightInd w:val="0"/>
              <w:rPr>
                <w:rFonts w:eastAsia="MS Mincho"/>
                <w:b/>
                <w:bCs/>
                <w:sz w:val="20"/>
                <w:szCs w:val="20"/>
              </w:rPr>
            </w:pPr>
            <w:r>
              <w:rPr>
                <w:rFonts w:eastAsia="MS Mincho"/>
                <w:b/>
                <w:bCs/>
                <w:sz w:val="20"/>
                <w:szCs w:val="20"/>
              </w:rPr>
              <w:t>Total</w:t>
            </w:r>
          </w:p>
        </w:tc>
        <w:tc>
          <w:tcPr>
            <w:tcW w:w="712" w:type="dxa"/>
            <w:vAlign w:val="center"/>
          </w:tcPr>
          <w:p w14:paraId="5AF75B3E"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17</w:t>
            </w:r>
          </w:p>
        </w:tc>
        <w:tc>
          <w:tcPr>
            <w:tcW w:w="606" w:type="dxa"/>
            <w:vAlign w:val="center"/>
          </w:tcPr>
          <w:p w14:paraId="5AF75B3F"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10</w:t>
            </w:r>
          </w:p>
        </w:tc>
        <w:tc>
          <w:tcPr>
            <w:tcW w:w="827" w:type="dxa"/>
            <w:vAlign w:val="center"/>
          </w:tcPr>
          <w:p w14:paraId="5AF75B40"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21</w:t>
            </w:r>
          </w:p>
        </w:tc>
        <w:tc>
          <w:tcPr>
            <w:tcW w:w="754" w:type="dxa"/>
            <w:vAlign w:val="center"/>
          </w:tcPr>
          <w:p w14:paraId="5AF75B41"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23</w:t>
            </w:r>
          </w:p>
        </w:tc>
        <w:tc>
          <w:tcPr>
            <w:tcW w:w="539" w:type="dxa"/>
            <w:vAlign w:val="center"/>
          </w:tcPr>
          <w:p w14:paraId="5AF75B42" w14:textId="77777777" w:rsidR="008F45B4" w:rsidRDefault="004C0B66">
            <w:pPr>
              <w:widowControl w:val="0"/>
              <w:autoSpaceDE w:val="0"/>
              <w:autoSpaceDN w:val="0"/>
              <w:adjustRightInd w:val="0"/>
              <w:jc w:val="center"/>
              <w:rPr>
                <w:rFonts w:eastAsia="MS Mincho"/>
                <w:sz w:val="20"/>
                <w:szCs w:val="20"/>
              </w:rPr>
            </w:pPr>
            <w:r>
              <w:rPr>
                <w:rFonts w:eastAsia="MS Mincho"/>
                <w:sz w:val="20"/>
                <w:szCs w:val="20"/>
              </w:rPr>
              <w:t>71</w:t>
            </w:r>
          </w:p>
        </w:tc>
      </w:tr>
    </w:tbl>
    <w:p w14:paraId="5AF75B44" w14:textId="77777777" w:rsidR="008F45B4" w:rsidRPr="000F042D" w:rsidRDefault="004C0B66">
      <w:pPr>
        <w:widowControl w:val="0"/>
        <w:autoSpaceDE w:val="0"/>
        <w:autoSpaceDN w:val="0"/>
        <w:adjustRightInd w:val="0"/>
        <w:rPr>
          <w:rFonts w:eastAsia="MS Mincho"/>
        </w:rPr>
      </w:pPr>
      <w:r>
        <w:rPr>
          <w:rStyle w:val="Numroquestion"/>
        </w:rPr>
        <w:t>2.</w:t>
      </w:r>
      <w:r w:rsidRPr="000F042D">
        <w:rPr>
          <w:rFonts w:eastAsia="MS Mincho"/>
        </w:rPr>
        <w:t xml:space="preserve"> Le nombre total de fruits achetés par les amis est de 71.</w:t>
      </w:r>
    </w:p>
    <w:p w14:paraId="5AF75B45" w14:textId="77777777" w:rsidR="008F45B4" w:rsidRPr="000F042D" w:rsidRDefault="004C0B66">
      <w:pPr>
        <w:widowControl w:val="0"/>
        <w:autoSpaceDE w:val="0"/>
        <w:autoSpaceDN w:val="0"/>
        <w:adjustRightInd w:val="0"/>
        <w:rPr>
          <w:rFonts w:eastAsia="MS Mincho"/>
        </w:rPr>
      </w:pPr>
      <w:r>
        <w:rPr>
          <w:rStyle w:val="Numroquestion"/>
        </w:rPr>
        <w:t>3.</w:t>
      </w:r>
      <w:r w:rsidRPr="000F042D">
        <w:rPr>
          <w:rFonts w:eastAsia="MS Mincho"/>
        </w:rPr>
        <w:t xml:space="preserve"> Lisa a rapporté le plus de fruits.</w:t>
      </w:r>
    </w:p>
    <w:p w14:paraId="5AF75B46" w14:textId="77777777" w:rsidR="008F45B4" w:rsidRDefault="004C0B66">
      <w:pPr>
        <w:rPr>
          <w:rFonts w:eastAsia="MS Mincho"/>
        </w:rPr>
      </w:pPr>
      <w:r>
        <w:rPr>
          <w:rStyle w:val="Numroquestion"/>
        </w:rPr>
        <w:t>4.</w:t>
      </w:r>
      <w:r w:rsidRPr="000F042D">
        <w:rPr>
          <w:rFonts w:eastAsia="MS Mincho"/>
        </w:rPr>
        <w:t xml:space="preserve"> Le citron a été rapporté en la plus grosse quantité.</w:t>
      </w:r>
    </w:p>
    <w:p w14:paraId="04F0DB6A" w14:textId="77777777" w:rsidR="00737953" w:rsidRPr="000F042D" w:rsidRDefault="00737953">
      <w:pPr>
        <w:rPr>
          <w:rFonts w:eastAsia="MS Mincho"/>
        </w:rPr>
      </w:pPr>
    </w:p>
    <w:p w14:paraId="5AF75B47" w14:textId="77777777" w:rsidR="008F45B4" w:rsidRPr="000F042D" w:rsidRDefault="008F45B4">
      <w:pPr>
        <w:rPr>
          <w:rFonts w:eastAsia="MS Mincho"/>
          <w:sz w:val="13"/>
          <w:szCs w:val="13"/>
        </w:rPr>
      </w:pPr>
    </w:p>
    <w:p w14:paraId="5AF75B48" w14:textId="77777777" w:rsidR="008F45B4" w:rsidRDefault="004C0B66">
      <w:pPr>
        <w:spacing w:beforeLines="50" w:before="120" w:after="120"/>
        <w:rPr>
          <w:rStyle w:val="CategorieEXOS"/>
        </w:rPr>
      </w:pPr>
      <w:r>
        <w:rPr>
          <w:rStyle w:val="CategorieEXOS"/>
        </w:rPr>
        <w:t xml:space="preserve">Entraînement et </w:t>
      </w:r>
      <w:r w:rsidRPr="00C05503">
        <w:rPr>
          <w:rStyle w:val="CategorieEXOS"/>
          <w:lang w:val="fr-FR"/>
        </w:rPr>
        <w:t>problèmes</w:t>
      </w:r>
    </w:p>
    <w:p w14:paraId="5AF75B49" w14:textId="77777777" w:rsidR="008F45B4" w:rsidRDefault="008F45B4">
      <w:pPr>
        <w:rPr>
          <w:sz w:val="12"/>
          <w:szCs w:val="12"/>
        </w:rPr>
      </w:pPr>
    </w:p>
    <w:p w14:paraId="5AF75B4A" w14:textId="77777777" w:rsidR="008F45B4" w:rsidRDefault="004C0B66">
      <w:r>
        <w:rPr>
          <w:rStyle w:val="NumEXOViolet"/>
        </w:rPr>
        <w:t>13</w:t>
      </w:r>
      <w:r>
        <w:t xml:space="preserve"> </w:t>
      </w:r>
      <w:r>
        <w:rPr>
          <w:lang w:val="en-US"/>
        </w:rPr>
        <w:t>48</w:t>
      </w:r>
      <w:r>
        <w:t xml:space="preserve"> %</w:t>
      </w:r>
    </w:p>
    <w:p w14:paraId="5AF75B4B" w14:textId="77777777" w:rsidR="008F45B4" w:rsidRDefault="008F45B4"/>
    <w:p w14:paraId="5AF75B4C" w14:textId="46174FD7" w:rsidR="008F45B4" w:rsidRDefault="005C1A02">
      <w:r>
        <w:rPr>
          <w:rStyle w:val="NumEXOViolet"/>
          <w:lang w:val="en-US"/>
        </w:rPr>
        <w:t>14</w:t>
      </w:r>
      <w:r>
        <w:t xml:space="preserve"> </w:t>
      </w:r>
      <w:r w:rsidRPr="005C1A02">
        <w:rPr>
          <w:b/>
          <w:bCs/>
          <w:lang w:val="en-US"/>
        </w:rPr>
        <w:t>1</w:t>
      </w:r>
      <w:r w:rsidR="004C0B66" w:rsidRPr="005C1A02">
        <w:rPr>
          <w:rStyle w:val="Numroquestion"/>
          <w:b w:val="0"/>
          <w:bCs w:val="0"/>
        </w:rPr>
        <w:t>.</w:t>
      </w:r>
    </w:p>
    <w:tbl>
      <w:tblPr>
        <w:tblW w:w="3796" w:type="dxa"/>
        <w:tblCellSpacing w:w="0" w:type="dxa"/>
        <w:tblInd w:w="59" w:type="dxa"/>
        <w:tblCellMar>
          <w:top w:w="60" w:type="dxa"/>
          <w:left w:w="60" w:type="dxa"/>
          <w:bottom w:w="60" w:type="dxa"/>
          <w:right w:w="60" w:type="dxa"/>
        </w:tblCellMar>
        <w:tblLook w:val="04A0" w:firstRow="1" w:lastRow="0" w:firstColumn="1" w:lastColumn="0" w:noHBand="0" w:noVBand="1"/>
      </w:tblPr>
      <w:tblGrid>
        <w:gridCol w:w="1812"/>
        <w:gridCol w:w="1984"/>
      </w:tblGrid>
      <w:tr w:rsidR="008F45B4" w14:paraId="5AF75B4F" w14:textId="77777777">
        <w:trPr>
          <w:tblCellSpacing w:w="0" w:type="dxa"/>
        </w:trPr>
        <w:tc>
          <w:tcPr>
            <w:tcW w:w="1812" w:type="dxa"/>
            <w:tcBorders>
              <w:top w:val="single" w:sz="6" w:space="0" w:color="000000"/>
              <w:left w:val="single" w:sz="6" w:space="0" w:color="000000"/>
              <w:bottom w:val="single" w:sz="6" w:space="0" w:color="000000"/>
              <w:right w:val="nil"/>
            </w:tcBorders>
            <w:shd w:val="clear" w:color="auto" w:fill="FFF2CD" w:themeFill="accent4" w:themeFillTint="32"/>
            <w:tcMar>
              <w:top w:w="57" w:type="dxa"/>
              <w:left w:w="57" w:type="dxa"/>
              <w:bottom w:w="57" w:type="dxa"/>
              <w:right w:w="0" w:type="dxa"/>
            </w:tcMar>
          </w:tcPr>
          <w:p w14:paraId="5AF75B4D" w14:textId="77777777" w:rsidR="008F45B4" w:rsidRDefault="004C0B66">
            <w:pPr>
              <w:jc w:val="center"/>
              <w:rPr>
                <w:b/>
                <w:bCs/>
              </w:rPr>
            </w:pPr>
            <w:r>
              <w:rPr>
                <w:b/>
                <w:bCs/>
              </w:rPr>
              <w:t>Joueur</w:t>
            </w:r>
          </w:p>
        </w:tc>
        <w:tc>
          <w:tcPr>
            <w:tcW w:w="1984" w:type="dxa"/>
            <w:tcBorders>
              <w:top w:val="single" w:sz="6" w:space="0" w:color="000000"/>
              <w:left w:val="single" w:sz="6" w:space="0" w:color="000000"/>
              <w:bottom w:val="single" w:sz="6" w:space="0" w:color="000000"/>
              <w:right w:val="single" w:sz="6" w:space="0" w:color="000000"/>
            </w:tcBorders>
            <w:shd w:val="clear" w:color="auto" w:fill="FFF2CD" w:themeFill="accent4" w:themeFillTint="32"/>
            <w:tcMar>
              <w:top w:w="57" w:type="dxa"/>
              <w:left w:w="57" w:type="dxa"/>
              <w:bottom w:w="57" w:type="dxa"/>
              <w:right w:w="57" w:type="dxa"/>
            </w:tcMar>
          </w:tcPr>
          <w:p w14:paraId="5AF75B4E" w14:textId="77777777" w:rsidR="008F45B4" w:rsidRDefault="004C0B66">
            <w:pPr>
              <w:jc w:val="center"/>
              <w:rPr>
                <w:b/>
                <w:bCs/>
              </w:rPr>
            </w:pPr>
            <w:r>
              <w:rPr>
                <w:b/>
                <w:bCs/>
              </w:rPr>
              <w:t>Nombre de buts</w:t>
            </w:r>
          </w:p>
        </w:tc>
      </w:tr>
      <w:tr w:rsidR="008F45B4" w14:paraId="5AF75B52" w14:textId="77777777">
        <w:trPr>
          <w:tblCellSpacing w:w="0" w:type="dxa"/>
        </w:trPr>
        <w:tc>
          <w:tcPr>
            <w:tcW w:w="1812" w:type="dxa"/>
            <w:tcBorders>
              <w:top w:val="nil"/>
              <w:left w:val="single" w:sz="6" w:space="0" w:color="000000"/>
              <w:bottom w:val="single" w:sz="6" w:space="0" w:color="000000"/>
              <w:right w:val="nil"/>
            </w:tcBorders>
            <w:tcMar>
              <w:top w:w="0" w:type="dxa"/>
              <w:left w:w="57" w:type="dxa"/>
              <w:bottom w:w="57" w:type="dxa"/>
              <w:right w:w="0" w:type="dxa"/>
            </w:tcMar>
          </w:tcPr>
          <w:p w14:paraId="5AF75B50" w14:textId="77777777" w:rsidR="008F45B4" w:rsidRDefault="004C0B66">
            <w:r>
              <w:rPr>
                <w:lang w:val="en-US"/>
              </w:rPr>
              <w:t>R</w:t>
            </w:r>
            <w:r>
              <w:t>.</w:t>
            </w:r>
            <w:r>
              <w:rPr>
                <w:lang w:val="en-US"/>
              </w:rPr>
              <w:t xml:space="preserve"> Lewandowski</w:t>
            </w:r>
          </w:p>
        </w:tc>
        <w:tc>
          <w:tcPr>
            <w:tcW w:w="1984"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AF75B51" w14:textId="77777777" w:rsidR="008F45B4" w:rsidRDefault="004C0B66">
            <w:pPr>
              <w:jc w:val="center"/>
            </w:pPr>
            <w:r>
              <w:t>40</w:t>
            </w:r>
          </w:p>
        </w:tc>
      </w:tr>
      <w:tr w:rsidR="008F45B4" w14:paraId="5AF75B55" w14:textId="77777777">
        <w:trPr>
          <w:tblCellSpacing w:w="0" w:type="dxa"/>
        </w:trPr>
        <w:tc>
          <w:tcPr>
            <w:tcW w:w="1812" w:type="dxa"/>
            <w:tcBorders>
              <w:top w:val="nil"/>
              <w:left w:val="single" w:sz="6" w:space="0" w:color="000000"/>
              <w:bottom w:val="single" w:sz="6" w:space="0" w:color="000000"/>
              <w:right w:val="nil"/>
            </w:tcBorders>
            <w:tcMar>
              <w:top w:w="0" w:type="dxa"/>
              <w:left w:w="57" w:type="dxa"/>
              <w:bottom w:w="57" w:type="dxa"/>
              <w:right w:w="0" w:type="dxa"/>
            </w:tcMar>
          </w:tcPr>
          <w:p w14:paraId="5AF75B53" w14:textId="77777777" w:rsidR="008F45B4" w:rsidRDefault="004C0B66">
            <w:r>
              <w:rPr>
                <w:lang w:val="en-US"/>
              </w:rPr>
              <w:t>K</w:t>
            </w:r>
            <w:r>
              <w:t>.</w:t>
            </w:r>
            <w:r>
              <w:rPr>
                <w:lang w:val="en-US"/>
              </w:rPr>
              <w:t xml:space="preserve"> Mbappé</w:t>
            </w:r>
          </w:p>
        </w:tc>
        <w:tc>
          <w:tcPr>
            <w:tcW w:w="1984"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AF75B54" w14:textId="77777777" w:rsidR="008F45B4" w:rsidRDefault="004C0B66">
            <w:pPr>
              <w:jc w:val="center"/>
            </w:pPr>
            <w:r>
              <w:t>36</w:t>
            </w:r>
          </w:p>
        </w:tc>
      </w:tr>
      <w:tr w:rsidR="008F45B4" w14:paraId="5AF75B58" w14:textId="77777777">
        <w:trPr>
          <w:tblCellSpacing w:w="0" w:type="dxa"/>
        </w:trPr>
        <w:tc>
          <w:tcPr>
            <w:tcW w:w="1812" w:type="dxa"/>
            <w:tcBorders>
              <w:top w:val="nil"/>
              <w:left w:val="single" w:sz="6" w:space="0" w:color="000000"/>
              <w:bottom w:val="single" w:sz="6" w:space="0" w:color="000000"/>
              <w:right w:val="nil"/>
            </w:tcBorders>
            <w:tcMar>
              <w:top w:w="0" w:type="dxa"/>
              <w:left w:w="57" w:type="dxa"/>
              <w:bottom w:w="57" w:type="dxa"/>
              <w:right w:w="0" w:type="dxa"/>
            </w:tcMar>
          </w:tcPr>
          <w:p w14:paraId="5AF75B56" w14:textId="77777777" w:rsidR="008F45B4" w:rsidRDefault="004C0B66">
            <w:r>
              <w:rPr>
                <w:lang w:val="en-US"/>
              </w:rPr>
              <w:t>E</w:t>
            </w:r>
            <w:r>
              <w:t>.</w:t>
            </w:r>
            <w:r>
              <w:rPr>
                <w:lang w:val="en-US"/>
              </w:rPr>
              <w:t xml:space="preserve"> Haaland</w:t>
            </w:r>
          </w:p>
        </w:tc>
        <w:tc>
          <w:tcPr>
            <w:tcW w:w="1984"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AF75B57" w14:textId="77777777" w:rsidR="008F45B4" w:rsidRDefault="004C0B66">
            <w:pPr>
              <w:jc w:val="center"/>
            </w:pPr>
            <w:r>
              <w:t>37</w:t>
            </w:r>
          </w:p>
        </w:tc>
      </w:tr>
      <w:tr w:rsidR="008F45B4" w14:paraId="5AF75B5B" w14:textId="77777777">
        <w:trPr>
          <w:tblCellSpacing w:w="0" w:type="dxa"/>
        </w:trPr>
        <w:tc>
          <w:tcPr>
            <w:tcW w:w="1812" w:type="dxa"/>
            <w:tcBorders>
              <w:top w:val="nil"/>
              <w:left w:val="single" w:sz="6" w:space="0" w:color="000000"/>
              <w:bottom w:val="single" w:sz="6" w:space="0" w:color="000000"/>
              <w:right w:val="nil"/>
            </w:tcBorders>
            <w:tcMar>
              <w:top w:w="0" w:type="dxa"/>
              <w:left w:w="57" w:type="dxa"/>
              <w:bottom w:w="57" w:type="dxa"/>
              <w:right w:w="0" w:type="dxa"/>
            </w:tcMar>
          </w:tcPr>
          <w:p w14:paraId="5AF75B59" w14:textId="77777777" w:rsidR="008F45B4" w:rsidRDefault="004C0B66">
            <w:r>
              <w:rPr>
                <w:lang w:val="en-US"/>
              </w:rPr>
              <w:t>H</w:t>
            </w:r>
            <w:r>
              <w:t>.</w:t>
            </w:r>
            <w:r>
              <w:rPr>
                <w:lang w:val="en-US"/>
              </w:rPr>
              <w:t xml:space="preserve"> Kane</w:t>
            </w:r>
          </w:p>
        </w:tc>
        <w:tc>
          <w:tcPr>
            <w:tcW w:w="1984"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AF75B5A" w14:textId="77777777" w:rsidR="008F45B4" w:rsidRDefault="004C0B66">
            <w:pPr>
              <w:jc w:val="center"/>
            </w:pPr>
            <w:r>
              <w:t>39</w:t>
            </w:r>
          </w:p>
        </w:tc>
      </w:tr>
    </w:tbl>
    <w:p w14:paraId="5AF75B5C" w14:textId="77777777" w:rsidR="008F45B4" w:rsidRPr="000F042D" w:rsidRDefault="004C0B66">
      <w:pPr>
        <w:tabs>
          <w:tab w:val="left" w:pos="2809"/>
        </w:tabs>
        <w:jc w:val="left"/>
      </w:pPr>
      <w:r>
        <w:rPr>
          <w:rStyle w:val="Numroquestion"/>
        </w:rPr>
        <w:t>2.</w:t>
      </w:r>
      <w:r w:rsidRPr="000F042D">
        <w:t xml:space="preserve"> H</w:t>
      </w:r>
      <w:r>
        <w:t>.</w:t>
      </w:r>
      <w:r w:rsidRPr="000F042D">
        <w:t xml:space="preserve"> Ka</w:t>
      </w:r>
      <w:r>
        <w:t>n</w:t>
      </w:r>
      <w:r w:rsidRPr="000F042D">
        <w:t xml:space="preserve">e a marqué </w:t>
      </w:r>
      <w:r>
        <w:t>3</w:t>
      </w:r>
      <w:r w:rsidRPr="000F042D">
        <w:t xml:space="preserve"> buts de plus </w:t>
      </w:r>
      <w:r>
        <w:t xml:space="preserve">que </w:t>
      </w:r>
      <w:r w:rsidRPr="000F042D">
        <w:t>K</w:t>
      </w:r>
      <w:r>
        <w:t>.</w:t>
      </w:r>
      <w:r w:rsidRPr="000F042D">
        <w:t> Mbappé.</w:t>
      </w:r>
    </w:p>
    <w:p w14:paraId="5AF75B5D" w14:textId="77777777" w:rsidR="008F45B4" w:rsidRPr="000F042D" w:rsidRDefault="004C0B66">
      <w:pPr>
        <w:tabs>
          <w:tab w:val="left" w:pos="2809"/>
        </w:tabs>
      </w:pPr>
      <w:r>
        <w:rPr>
          <w:rStyle w:val="Numroquestion"/>
        </w:rPr>
        <w:t>3.</w:t>
      </w:r>
      <w:r w:rsidRPr="000F042D">
        <w:t xml:space="preserve"> R</w:t>
      </w:r>
      <w:r>
        <w:t>.</w:t>
      </w:r>
      <w:r w:rsidRPr="000F042D">
        <w:t xml:space="preserve"> Lewandowski a été le meilleur buteur.</w:t>
      </w:r>
    </w:p>
    <w:p w14:paraId="5AF75B5E" w14:textId="77777777" w:rsidR="008F45B4" w:rsidRPr="000F042D" w:rsidRDefault="008F45B4"/>
    <w:p w14:paraId="5AF75B5F" w14:textId="77777777" w:rsidR="008F45B4" w:rsidRDefault="004C0B66">
      <w:r>
        <w:rPr>
          <w:rStyle w:val="NumEXOViolet"/>
        </w:rPr>
        <w:t>15</w:t>
      </w:r>
      <w:r>
        <w:t xml:space="preserve"> </w:t>
      </w:r>
      <w:r>
        <w:rPr>
          <w:rStyle w:val="Numroquestion"/>
        </w:rPr>
        <w:t>1.</w:t>
      </w:r>
      <w:r>
        <w:rPr>
          <w:b/>
          <w:bCs/>
        </w:rPr>
        <w:t xml:space="preserve"> </w:t>
      </w:r>
    </w:p>
    <w:tbl>
      <w:tblPr>
        <w:tblW w:w="3917" w:type="dxa"/>
        <w:tblCellSpacing w:w="0" w:type="dxa"/>
        <w:tblInd w:w="73" w:type="dxa"/>
        <w:tblCellMar>
          <w:top w:w="60" w:type="dxa"/>
          <w:left w:w="60" w:type="dxa"/>
          <w:bottom w:w="60" w:type="dxa"/>
          <w:right w:w="60" w:type="dxa"/>
        </w:tblCellMar>
        <w:tblLook w:val="04A0" w:firstRow="1" w:lastRow="0" w:firstColumn="1" w:lastColumn="0" w:noHBand="0" w:noVBand="1"/>
      </w:tblPr>
      <w:tblGrid>
        <w:gridCol w:w="1798"/>
        <w:gridCol w:w="2119"/>
      </w:tblGrid>
      <w:tr w:rsidR="008F45B4" w14:paraId="5AF75B62" w14:textId="77777777">
        <w:trPr>
          <w:tblCellSpacing w:w="0" w:type="dxa"/>
        </w:trPr>
        <w:tc>
          <w:tcPr>
            <w:tcW w:w="1798" w:type="dxa"/>
            <w:tcBorders>
              <w:top w:val="single" w:sz="6" w:space="0" w:color="000000"/>
              <w:left w:val="single" w:sz="6" w:space="0" w:color="000000"/>
              <w:bottom w:val="single" w:sz="6" w:space="0" w:color="000000"/>
              <w:right w:val="nil"/>
            </w:tcBorders>
            <w:shd w:val="clear" w:color="auto" w:fill="FFF2CD" w:themeFill="accent4" w:themeFillTint="32"/>
            <w:tcMar>
              <w:top w:w="57" w:type="dxa"/>
              <w:left w:w="57" w:type="dxa"/>
              <w:bottom w:w="57" w:type="dxa"/>
              <w:right w:w="0" w:type="dxa"/>
            </w:tcMar>
          </w:tcPr>
          <w:p w14:paraId="5AF75B60" w14:textId="77777777" w:rsidR="008F45B4" w:rsidRDefault="004C0B66">
            <w:pPr>
              <w:jc w:val="center"/>
              <w:rPr>
                <w:b/>
                <w:bCs/>
                <w:sz w:val="20"/>
                <w:szCs w:val="20"/>
              </w:rPr>
            </w:pPr>
            <w:r>
              <w:rPr>
                <w:b/>
                <w:bCs/>
                <w:sz w:val="20"/>
                <w:szCs w:val="20"/>
              </w:rPr>
              <w:t>Chiffre</w:t>
            </w:r>
          </w:p>
        </w:tc>
        <w:tc>
          <w:tcPr>
            <w:tcW w:w="2119" w:type="dxa"/>
            <w:tcBorders>
              <w:top w:val="single" w:sz="6" w:space="0" w:color="000000"/>
              <w:left w:val="single" w:sz="6" w:space="0" w:color="000000"/>
              <w:bottom w:val="single" w:sz="6" w:space="0" w:color="000000"/>
              <w:right w:val="single" w:sz="6" w:space="0" w:color="000000"/>
            </w:tcBorders>
            <w:shd w:val="clear" w:color="auto" w:fill="FFF2CD" w:themeFill="accent4" w:themeFillTint="32"/>
            <w:tcMar>
              <w:top w:w="57" w:type="dxa"/>
              <w:left w:w="57" w:type="dxa"/>
              <w:bottom w:w="57" w:type="dxa"/>
              <w:right w:w="57" w:type="dxa"/>
            </w:tcMar>
          </w:tcPr>
          <w:p w14:paraId="5AF75B61" w14:textId="77777777" w:rsidR="008F45B4" w:rsidRDefault="004C0B66">
            <w:pPr>
              <w:jc w:val="center"/>
              <w:rPr>
                <w:b/>
                <w:bCs/>
                <w:sz w:val="20"/>
                <w:szCs w:val="20"/>
              </w:rPr>
            </w:pPr>
            <w:r>
              <w:rPr>
                <w:b/>
                <w:bCs/>
                <w:sz w:val="20"/>
                <w:szCs w:val="20"/>
              </w:rPr>
              <w:t>Nombre d’apparitions</w:t>
            </w:r>
          </w:p>
        </w:tc>
      </w:tr>
      <w:tr w:rsidR="008F45B4" w14:paraId="5AF75B65"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63" w14:textId="77777777" w:rsidR="008F45B4" w:rsidRDefault="004C0B66">
            <w:pPr>
              <w:jc w:val="center"/>
              <w:rPr>
                <w:sz w:val="20"/>
                <w:szCs w:val="20"/>
              </w:rPr>
            </w:pPr>
            <w:r>
              <w:rPr>
                <w:sz w:val="20"/>
                <w:szCs w:val="20"/>
              </w:rPr>
              <w:t>0</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64" w14:textId="77777777" w:rsidR="008F45B4" w:rsidRDefault="004C0B66">
            <w:pPr>
              <w:jc w:val="center"/>
              <w:rPr>
                <w:sz w:val="20"/>
                <w:szCs w:val="20"/>
              </w:rPr>
            </w:pPr>
            <w:r>
              <w:rPr>
                <w:sz w:val="20"/>
                <w:szCs w:val="20"/>
              </w:rPr>
              <w:t>1</w:t>
            </w:r>
          </w:p>
        </w:tc>
      </w:tr>
      <w:tr w:rsidR="008F45B4" w14:paraId="5AF75B68"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66" w14:textId="77777777" w:rsidR="008F45B4" w:rsidRDefault="004C0B66">
            <w:pPr>
              <w:jc w:val="center"/>
              <w:rPr>
                <w:sz w:val="20"/>
                <w:szCs w:val="20"/>
              </w:rPr>
            </w:pPr>
            <w:r>
              <w:rPr>
                <w:sz w:val="20"/>
                <w:szCs w:val="20"/>
              </w:rPr>
              <w:t>1</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67" w14:textId="77777777" w:rsidR="008F45B4" w:rsidRDefault="004C0B66">
            <w:pPr>
              <w:jc w:val="center"/>
              <w:rPr>
                <w:sz w:val="20"/>
                <w:szCs w:val="20"/>
              </w:rPr>
            </w:pPr>
            <w:r>
              <w:rPr>
                <w:sz w:val="20"/>
                <w:szCs w:val="20"/>
              </w:rPr>
              <w:t>5</w:t>
            </w:r>
          </w:p>
        </w:tc>
      </w:tr>
      <w:tr w:rsidR="008F45B4" w14:paraId="5AF75B6B"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69" w14:textId="77777777" w:rsidR="008F45B4" w:rsidRDefault="004C0B66">
            <w:pPr>
              <w:jc w:val="center"/>
              <w:rPr>
                <w:sz w:val="20"/>
                <w:szCs w:val="20"/>
              </w:rPr>
            </w:pPr>
            <w:r>
              <w:rPr>
                <w:sz w:val="20"/>
                <w:szCs w:val="20"/>
              </w:rPr>
              <w:t>2</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6A" w14:textId="77777777" w:rsidR="008F45B4" w:rsidRDefault="004C0B66">
            <w:pPr>
              <w:jc w:val="center"/>
              <w:rPr>
                <w:sz w:val="20"/>
                <w:szCs w:val="20"/>
              </w:rPr>
            </w:pPr>
            <w:r>
              <w:rPr>
                <w:sz w:val="20"/>
                <w:szCs w:val="20"/>
              </w:rPr>
              <w:t>5</w:t>
            </w:r>
          </w:p>
        </w:tc>
      </w:tr>
      <w:tr w:rsidR="008F45B4" w14:paraId="5AF75B6E"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6C" w14:textId="77777777" w:rsidR="008F45B4" w:rsidRDefault="004C0B66">
            <w:pPr>
              <w:jc w:val="center"/>
              <w:rPr>
                <w:sz w:val="20"/>
                <w:szCs w:val="20"/>
              </w:rPr>
            </w:pPr>
            <w:r>
              <w:rPr>
                <w:sz w:val="20"/>
                <w:szCs w:val="20"/>
              </w:rPr>
              <w:t>3</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6D" w14:textId="77777777" w:rsidR="008F45B4" w:rsidRDefault="004C0B66">
            <w:pPr>
              <w:jc w:val="center"/>
              <w:rPr>
                <w:sz w:val="20"/>
                <w:szCs w:val="20"/>
              </w:rPr>
            </w:pPr>
            <w:r>
              <w:rPr>
                <w:sz w:val="20"/>
                <w:szCs w:val="20"/>
              </w:rPr>
              <w:t>9</w:t>
            </w:r>
          </w:p>
        </w:tc>
      </w:tr>
      <w:tr w:rsidR="008F45B4" w14:paraId="5AF75B71"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6F" w14:textId="77777777" w:rsidR="008F45B4" w:rsidRDefault="004C0B66">
            <w:pPr>
              <w:jc w:val="center"/>
              <w:rPr>
                <w:sz w:val="20"/>
                <w:szCs w:val="20"/>
              </w:rPr>
            </w:pPr>
            <w:r>
              <w:rPr>
                <w:sz w:val="20"/>
                <w:szCs w:val="20"/>
              </w:rPr>
              <w:t>4</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0" w14:textId="77777777" w:rsidR="008F45B4" w:rsidRDefault="004C0B66">
            <w:pPr>
              <w:jc w:val="center"/>
              <w:rPr>
                <w:sz w:val="20"/>
                <w:szCs w:val="20"/>
              </w:rPr>
            </w:pPr>
            <w:r>
              <w:rPr>
                <w:sz w:val="20"/>
                <w:szCs w:val="20"/>
              </w:rPr>
              <w:t>4</w:t>
            </w:r>
          </w:p>
        </w:tc>
      </w:tr>
      <w:tr w:rsidR="008F45B4" w14:paraId="5AF75B74"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72" w14:textId="77777777" w:rsidR="008F45B4" w:rsidRDefault="004C0B66">
            <w:pPr>
              <w:jc w:val="center"/>
              <w:rPr>
                <w:sz w:val="20"/>
                <w:szCs w:val="20"/>
              </w:rPr>
            </w:pPr>
            <w:r>
              <w:rPr>
                <w:sz w:val="20"/>
                <w:szCs w:val="20"/>
              </w:rPr>
              <w:t>5</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3" w14:textId="77777777" w:rsidR="008F45B4" w:rsidRDefault="004C0B66">
            <w:pPr>
              <w:jc w:val="center"/>
              <w:rPr>
                <w:sz w:val="20"/>
                <w:szCs w:val="20"/>
              </w:rPr>
            </w:pPr>
            <w:r>
              <w:rPr>
                <w:sz w:val="20"/>
                <w:szCs w:val="20"/>
              </w:rPr>
              <w:t>5</w:t>
            </w:r>
          </w:p>
        </w:tc>
      </w:tr>
      <w:tr w:rsidR="008F45B4" w14:paraId="5AF75B77"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75" w14:textId="77777777" w:rsidR="008F45B4" w:rsidRDefault="004C0B66">
            <w:pPr>
              <w:jc w:val="center"/>
              <w:rPr>
                <w:sz w:val="20"/>
                <w:szCs w:val="20"/>
              </w:rPr>
            </w:pPr>
            <w:r>
              <w:rPr>
                <w:sz w:val="20"/>
                <w:szCs w:val="20"/>
              </w:rPr>
              <w:t>6</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6" w14:textId="77777777" w:rsidR="008F45B4" w:rsidRDefault="004C0B66">
            <w:pPr>
              <w:jc w:val="center"/>
              <w:rPr>
                <w:sz w:val="20"/>
                <w:szCs w:val="20"/>
              </w:rPr>
            </w:pPr>
            <w:r>
              <w:rPr>
                <w:sz w:val="20"/>
                <w:szCs w:val="20"/>
              </w:rPr>
              <w:t>4</w:t>
            </w:r>
          </w:p>
        </w:tc>
      </w:tr>
      <w:tr w:rsidR="008F45B4" w14:paraId="5AF75B7A"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78" w14:textId="77777777" w:rsidR="008F45B4" w:rsidRDefault="004C0B66">
            <w:pPr>
              <w:jc w:val="center"/>
              <w:rPr>
                <w:sz w:val="20"/>
                <w:szCs w:val="20"/>
              </w:rPr>
            </w:pPr>
            <w:r>
              <w:rPr>
                <w:sz w:val="20"/>
                <w:szCs w:val="20"/>
              </w:rPr>
              <w:t>7</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9" w14:textId="77777777" w:rsidR="008F45B4" w:rsidRDefault="004C0B66">
            <w:pPr>
              <w:jc w:val="center"/>
              <w:rPr>
                <w:sz w:val="20"/>
                <w:szCs w:val="20"/>
              </w:rPr>
            </w:pPr>
            <w:r>
              <w:rPr>
                <w:sz w:val="20"/>
                <w:szCs w:val="20"/>
              </w:rPr>
              <w:t>4</w:t>
            </w:r>
          </w:p>
        </w:tc>
      </w:tr>
      <w:tr w:rsidR="008F45B4" w14:paraId="5AF75B7D"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7B" w14:textId="77777777" w:rsidR="008F45B4" w:rsidRDefault="004C0B66">
            <w:pPr>
              <w:jc w:val="center"/>
              <w:rPr>
                <w:sz w:val="20"/>
                <w:szCs w:val="20"/>
              </w:rPr>
            </w:pPr>
            <w:r>
              <w:rPr>
                <w:sz w:val="20"/>
                <w:szCs w:val="20"/>
              </w:rPr>
              <w:t>8</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C" w14:textId="77777777" w:rsidR="008F45B4" w:rsidRDefault="004C0B66">
            <w:pPr>
              <w:jc w:val="center"/>
              <w:rPr>
                <w:sz w:val="20"/>
                <w:szCs w:val="20"/>
              </w:rPr>
            </w:pPr>
            <w:r>
              <w:rPr>
                <w:sz w:val="20"/>
                <w:szCs w:val="20"/>
              </w:rPr>
              <w:t>5</w:t>
            </w:r>
          </w:p>
        </w:tc>
      </w:tr>
      <w:tr w:rsidR="008F45B4" w14:paraId="5AF75B80" w14:textId="77777777">
        <w:trPr>
          <w:tblCellSpacing w:w="0" w:type="dxa"/>
        </w:trPr>
        <w:tc>
          <w:tcPr>
            <w:tcW w:w="1798" w:type="dxa"/>
            <w:tcBorders>
              <w:top w:val="nil"/>
              <w:left w:val="single" w:sz="6" w:space="0" w:color="000000"/>
              <w:bottom w:val="single" w:sz="6" w:space="0" w:color="000000"/>
              <w:right w:val="nil"/>
            </w:tcBorders>
            <w:tcMar>
              <w:top w:w="0" w:type="dxa"/>
              <w:left w:w="57" w:type="dxa"/>
              <w:bottom w:w="57" w:type="dxa"/>
              <w:right w:w="0" w:type="dxa"/>
            </w:tcMar>
            <w:vAlign w:val="center"/>
          </w:tcPr>
          <w:p w14:paraId="5AF75B7E" w14:textId="77777777" w:rsidR="008F45B4" w:rsidRDefault="004C0B66">
            <w:pPr>
              <w:jc w:val="center"/>
              <w:rPr>
                <w:sz w:val="20"/>
                <w:szCs w:val="20"/>
              </w:rPr>
            </w:pPr>
            <w:r>
              <w:rPr>
                <w:sz w:val="20"/>
                <w:szCs w:val="20"/>
              </w:rPr>
              <w:t>9</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7F" w14:textId="77777777" w:rsidR="008F45B4" w:rsidRDefault="004C0B66">
            <w:pPr>
              <w:jc w:val="center"/>
              <w:rPr>
                <w:sz w:val="20"/>
                <w:szCs w:val="20"/>
              </w:rPr>
            </w:pPr>
            <w:r>
              <w:rPr>
                <w:sz w:val="20"/>
                <w:szCs w:val="20"/>
              </w:rPr>
              <w:t>8</w:t>
            </w:r>
          </w:p>
        </w:tc>
      </w:tr>
      <w:tr w:rsidR="008F45B4" w14:paraId="5AF75B83" w14:textId="77777777">
        <w:trPr>
          <w:tblCellSpacing w:w="0" w:type="dxa"/>
        </w:trPr>
        <w:tc>
          <w:tcPr>
            <w:tcW w:w="1798" w:type="dxa"/>
            <w:tcBorders>
              <w:top w:val="nil"/>
              <w:left w:val="single" w:sz="6" w:space="0" w:color="000000"/>
              <w:bottom w:val="single" w:sz="6" w:space="0" w:color="000000"/>
              <w:right w:val="nil"/>
            </w:tcBorders>
            <w:shd w:val="clear" w:color="auto" w:fill="FFF2CD" w:themeFill="accent4" w:themeFillTint="32"/>
            <w:tcMar>
              <w:top w:w="0" w:type="dxa"/>
              <w:left w:w="57" w:type="dxa"/>
              <w:bottom w:w="57" w:type="dxa"/>
              <w:right w:w="0" w:type="dxa"/>
            </w:tcMar>
            <w:vAlign w:val="center"/>
          </w:tcPr>
          <w:p w14:paraId="5AF75B81" w14:textId="77777777" w:rsidR="008F45B4" w:rsidRDefault="004C0B66">
            <w:pPr>
              <w:jc w:val="center"/>
              <w:rPr>
                <w:b/>
                <w:bCs/>
                <w:sz w:val="20"/>
                <w:szCs w:val="20"/>
              </w:rPr>
            </w:pPr>
            <w:r>
              <w:rPr>
                <w:b/>
                <w:bCs/>
                <w:sz w:val="20"/>
                <w:szCs w:val="20"/>
                <w:shd w:val="clear" w:color="auto" w:fill="FFF2CD" w:themeFill="accent4" w:themeFillTint="32"/>
              </w:rPr>
              <w:t>Total</w:t>
            </w:r>
          </w:p>
        </w:tc>
        <w:tc>
          <w:tcPr>
            <w:tcW w:w="2119" w:type="dxa"/>
            <w:tcBorders>
              <w:top w:val="nil"/>
              <w:left w:val="single" w:sz="6" w:space="0" w:color="000000"/>
              <w:bottom w:val="single" w:sz="6" w:space="0" w:color="000000"/>
              <w:right w:val="single" w:sz="6" w:space="0" w:color="000000"/>
            </w:tcBorders>
            <w:tcMar>
              <w:top w:w="0" w:type="dxa"/>
              <w:left w:w="57" w:type="dxa"/>
              <w:bottom w:w="57" w:type="dxa"/>
              <w:right w:w="57" w:type="dxa"/>
            </w:tcMar>
            <w:vAlign w:val="center"/>
          </w:tcPr>
          <w:p w14:paraId="5AF75B82" w14:textId="77777777" w:rsidR="008F45B4" w:rsidRDefault="004C0B66">
            <w:pPr>
              <w:jc w:val="center"/>
              <w:rPr>
                <w:sz w:val="20"/>
                <w:szCs w:val="20"/>
              </w:rPr>
            </w:pPr>
            <w:r>
              <w:rPr>
                <w:sz w:val="20"/>
                <w:szCs w:val="20"/>
              </w:rPr>
              <w:t>50</w:t>
            </w:r>
          </w:p>
        </w:tc>
      </w:tr>
    </w:tbl>
    <w:p w14:paraId="5AF75B84" w14:textId="77777777" w:rsidR="008F45B4" w:rsidRPr="000F042D" w:rsidRDefault="004C0B66">
      <w:r>
        <w:rPr>
          <w:rStyle w:val="Numroquestion"/>
        </w:rPr>
        <w:t>2.</w:t>
      </w:r>
      <w:r w:rsidRPr="000F042D">
        <w:rPr>
          <w:b/>
          <w:bCs/>
        </w:rPr>
        <w:t xml:space="preserve"> </w:t>
      </w:r>
      <w:r w:rsidRPr="000F042D">
        <w:t>C’est le chiffre 3 qui apparaît le plus souvent.</w:t>
      </w:r>
    </w:p>
    <w:p w14:paraId="5AF75B85" w14:textId="77777777" w:rsidR="008F45B4" w:rsidRPr="000F042D" w:rsidRDefault="008F45B4"/>
    <w:p w14:paraId="5AF75B86" w14:textId="77777777" w:rsidR="008F45B4" w:rsidRPr="000F042D" w:rsidRDefault="008F45B4"/>
    <w:p w14:paraId="5AF75B87" w14:textId="77777777" w:rsidR="008F45B4" w:rsidRPr="000F042D" w:rsidRDefault="008F45B4"/>
    <w:p w14:paraId="5AF75B88" w14:textId="77777777" w:rsidR="008F45B4" w:rsidRPr="000F042D" w:rsidRDefault="008F45B4"/>
    <w:p w14:paraId="5AF75B89" w14:textId="77777777" w:rsidR="008F45B4" w:rsidRPr="000F042D" w:rsidRDefault="008F45B4"/>
    <w:p w14:paraId="5AF75B8A" w14:textId="77777777" w:rsidR="008F45B4" w:rsidRPr="000F042D" w:rsidRDefault="008F45B4"/>
    <w:p w14:paraId="29357316" w14:textId="77777777" w:rsidR="00C05503" w:rsidRDefault="00C05503">
      <w:pPr>
        <w:rPr>
          <w:rStyle w:val="NumEXOViolet"/>
        </w:rPr>
      </w:pPr>
    </w:p>
    <w:p w14:paraId="5AF75B8B" w14:textId="3ADC1C46" w:rsidR="008F45B4" w:rsidRDefault="004C0B66">
      <w:r>
        <w:rPr>
          <w:rStyle w:val="NumEXOViolet"/>
        </w:rPr>
        <w:t>16</w:t>
      </w:r>
    </w:p>
    <w:p w14:paraId="5AF75B8C" w14:textId="77777777" w:rsidR="008F45B4" w:rsidRDefault="004C0B66">
      <w:r>
        <w:rPr>
          <w:noProof/>
        </w:rPr>
        <w:drawing>
          <wp:inline distT="0" distB="0" distL="0" distR="0" wp14:anchorId="5AF75CBF" wp14:editId="5AF75CC0">
            <wp:extent cx="2596515" cy="1043305"/>
            <wp:effectExtent l="0" t="0" r="9525" b="8255"/>
            <wp:docPr id="6" name="Image 6"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apture d’écran, Police, nombre&#10;&#10;Description générée automatiquement"/>
                    <pic:cNvPicPr>
                      <a:picLocks noChangeAspect="1"/>
                    </pic:cNvPicPr>
                  </pic:nvPicPr>
                  <pic:blipFill>
                    <a:blip r:embed="rId15"/>
                    <a:stretch>
                      <a:fillRect/>
                    </a:stretch>
                  </pic:blipFill>
                  <pic:spPr>
                    <a:xfrm>
                      <a:off x="0" y="0"/>
                      <a:ext cx="2596515" cy="1043305"/>
                    </a:xfrm>
                    <a:prstGeom prst="rect">
                      <a:avLst/>
                    </a:prstGeom>
                  </pic:spPr>
                </pic:pic>
              </a:graphicData>
            </a:graphic>
          </wp:inline>
        </w:drawing>
      </w:r>
    </w:p>
    <w:p w14:paraId="5AF75B8D" w14:textId="77777777" w:rsidR="008F45B4" w:rsidRPr="000F042D" w:rsidRDefault="004C0B66">
      <w:r>
        <w:rPr>
          <w:rStyle w:val="Numroquestion"/>
        </w:rPr>
        <w:t>a.</w:t>
      </w:r>
      <w:r w:rsidRPr="000F042D">
        <w:t xml:space="preserve"> Le nombre d’hommes entre 20 et 40 ans est de 7 957 212.</w:t>
      </w:r>
    </w:p>
    <w:p w14:paraId="5AF75B8E" w14:textId="77777777" w:rsidR="008F45B4" w:rsidRPr="000F042D" w:rsidRDefault="004C0B66">
      <w:r>
        <w:rPr>
          <w:rStyle w:val="Numroquestion"/>
        </w:rPr>
        <w:t>b.</w:t>
      </w:r>
      <w:r w:rsidRPr="000F042D">
        <w:t xml:space="preserve"> Le nombre de femmes entre 40 et 60 ans est de 8 060 902.</w:t>
      </w:r>
    </w:p>
    <w:p w14:paraId="5AF75B8F" w14:textId="77777777" w:rsidR="008F45B4" w:rsidRPr="000F042D" w:rsidRDefault="004C0B66">
      <w:r>
        <w:rPr>
          <w:rStyle w:val="Numroquestion"/>
        </w:rPr>
        <w:t>c.</w:t>
      </w:r>
      <w:r w:rsidRPr="000F042D">
        <w:t xml:space="preserve"> Le nombre total de jeunes de moins de 20 ans est de 15 928 276.</w:t>
      </w:r>
    </w:p>
    <w:p w14:paraId="5AF75B90" w14:textId="77777777" w:rsidR="008F45B4" w:rsidRPr="000F042D" w:rsidRDefault="004C0B66">
      <w:pPr>
        <w:jc w:val="left"/>
      </w:pPr>
      <w:r>
        <w:rPr>
          <w:rStyle w:val="Numroquestion"/>
        </w:rPr>
        <w:t>d.</w:t>
      </w:r>
      <w:r w:rsidRPr="000F042D">
        <w:t xml:space="preserve"> </w:t>
      </w:r>
      <w:r>
        <w:t>L</w:t>
      </w:r>
      <w:r w:rsidRPr="000F042D">
        <w:t>a population française totale est de 68 373 433.</w:t>
      </w:r>
    </w:p>
    <w:p w14:paraId="5AF75B91" w14:textId="77777777" w:rsidR="008F45B4" w:rsidRPr="000F042D" w:rsidRDefault="008F45B4"/>
    <w:p w14:paraId="5AF75B92" w14:textId="77777777" w:rsidR="008F45B4" w:rsidRPr="000F042D" w:rsidRDefault="004C0B66">
      <w:r>
        <w:rPr>
          <w:rStyle w:val="NumEXOViolet"/>
        </w:rPr>
        <w:t>17</w:t>
      </w:r>
      <w:r w:rsidRPr="000F042D">
        <w:t xml:space="preserve"> </w:t>
      </w:r>
      <w:r>
        <w:rPr>
          <w:rStyle w:val="Numroquestion"/>
        </w:rPr>
        <w:t>1.</w:t>
      </w:r>
      <w:r w:rsidRPr="000F042D">
        <w:t xml:space="preserve"> On peut manger des cerises en juin, juillet et août.</w:t>
      </w:r>
    </w:p>
    <w:p w14:paraId="5AF75B93" w14:textId="77777777" w:rsidR="008F45B4" w:rsidRDefault="004C0B66">
      <w:r>
        <w:rPr>
          <w:rStyle w:val="Numroquestion"/>
        </w:rPr>
        <w:t>2.</w:t>
      </w:r>
      <w:r w:rsidRPr="000F042D">
        <w:t xml:space="preserve"> En février, on peut manger des kiwis, des oranges, des poires et des pommes</w:t>
      </w:r>
      <w:r>
        <w:t>.</w:t>
      </w:r>
    </w:p>
    <w:p w14:paraId="5AF75B94" w14:textId="77777777" w:rsidR="008F45B4" w:rsidRPr="000F042D" w:rsidRDefault="004C0B66">
      <w:r>
        <w:rPr>
          <w:rStyle w:val="Numroquestion"/>
        </w:rPr>
        <w:t>3.</w:t>
      </w:r>
      <w:r w:rsidRPr="000F042D">
        <w:t xml:space="preserve"> </w:t>
      </w:r>
      <w:r>
        <w:rPr>
          <w:rStyle w:val="Numroquestion"/>
        </w:rPr>
        <w:t>a.</w:t>
      </w:r>
      <w:r w:rsidRPr="000F042D">
        <w:t xml:space="preserve"> On peut manger des mûres et des oranges en avril.</w:t>
      </w:r>
    </w:p>
    <w:p w14:paraId="5AF75B95" w14:textId="77777777" w:rsidR="008F45B4" w:rsidRPr="000F042D" w:rsidRDefault="004C0B66">
      <w:r>
        <w:rPr>
          <w:rStyle w:val="Numroquestion"/>
        </w:rPr>
        <w:t>b.</w:t>
      </w:r>
      <w:r w:rsidRPr="000F042D">
        <w:t xml:space="preserve"> En juin</w:t>
      </w:r>
      <w:r>
        <w:t>,</w:t>
      </w:r>
      <w:r w:rsidRPr="000F042D">
        <w:t xml:space="preserve"> on peut manger des pommes mais pas des poires.</w:t>
      </w:r>
    </w:p>
    <w:p w14:paraId="5AF75B96" w14:textId="77777777" w:rsidR="008F45B4" w:rsidRPr="000F042D" w:rsidRDefault="004C0B66">
      <w:r>
        <w:rPr>
          <w:rStyle w:val="Numroquestion"/>
        </w:rPr>
        <w:t>c.</w:t>
      </w:r>
      <w:r w:rsidRPr="000F042D">
        <w:t xml:space="preserve"> Au mois d’ao</w:t>
      </w:r>
      <w:r>
        <w:t>û</w:t>
      </w:r>
      <w:r w:rsidRPr="000F042D">
        <w:t>t, on peut manger 8 fruits différents.</w:t>
      </w:r>
    </w:p>
    <w:p w14:paraId="5AF75B97" w14:textId="77777777" w:rsidR="008F45B4" w:rsidRPr="000F042D" w:rsidRDefault="008F45B4"/>
    <w:p w14:paraId="5AF75B98" w14:textId="29759002" w:rsidR="008F45B4" w:rsidRPr="000F042D" w:rsidRDefault="004C0B66">
      <w:r>
        <w:rPr>
          <w:rStyle w:val="NumEXOViolet"/>
        </w:rPr>
        <w:t>18</w:t>
      </w:r>
      <w:r w:rsidRPr="000F042D">
        <w:t xml:space="preserve"> </w:t>
      </w:r>
      <w:r>
        <w:rPr>
          <w:rStyle w:val="Numroquestion"/>
        </w:rPr>
        <w:t>1.</w:t>
      </w:r>
      <w:r w:rsidRPr="000F042D">
        <w:t xml:space="preserve"> On a dépassé 2</w:t>
      </w:r>
      <w:r w:rsidR="00C4339C">
        <w:t> </w:t>
      </w:r>
      <w:r w:rsidRPr="000F042D">
        <w:t>000 émojis disponibles à partir de 2016.</w:t>
      </w:r>
    </w:p>
    <w:p w14:paraId="5AF75B99" w14:textId="7A455134" w:rsidR="008F45B4" w:rsidRPr="000F042D" w:rsidRDefault="004C0B66">
      <w:r>
        <w:rPr>
          <w:rStyle w:val="Numroquestion"/>
        </w:rPr>
        <w:t>2.</w:t>
      </w:r>
      <w:r w:rsidRPr="000F042D">
        <w:t xml:space="preserve"> En 2020, il y avait environ 3</w:t>
      </w:r>
      <w:r w:rsidR="00163440">
        <w:t> </w:t>
      </w:r>
      <w:r w:rsidRPr="000F042D">
        <w:t>400</w:t>
      </w:r>
      <w:r w:rsidR="00163440">
        <w:t> </w:t>
      </w:r>
      <w:r w:rsidRPr="000F042D">
        <w:t>émojis disponibles.</w:t>
      </w:r>
    </w:p>
    <w:p w14:paraId="5AF75B9A" w14:textId="77777777" w:rsidR="008F45B4" w:rsidRPr="000F042D" w:rsidRDefault="008F45B4"/>
    <w:p w14:paraId="5AF75B9B" w14:textId="77777777" w:rsidR="008F45B4" w:rsidRDefault="004C0B66">
      <w:pPr>
        <w:widowControl w:val="0"/>
        <w:autoSpaceDE w:val="0"/>
        <w:autoSpaceDN w:val="0"/>
        <w:adjustRightInd w:val="0"/>
        <w:jc w:val="left"/>
      </w:pPr>
      <w:r>
        <w:rPr>
          <w:rStyle w:val="NumEXOViolet"/>
        </w:rPr>
        <w:t>19</w:t>
      </w:r>
      <w:r w:rsidRPr="000F042D">
        <w:t xml:space="preserve"> </w:t>
      </w:r>
      <w:r>
        <w:rPr>
          <w:rStyle w:val="Numroquestion"/>
        </w:rPr>
        <w:t>1.</w:t>
      </w:r>
      <w:r w:rsidRPr="000F042D">
        <w:t xml:space="preserve"> </w:t>
      </w:r>
      <w:r>
        <w:t>Distance totale :</w:t>
      </w:r>
    </w:p>
    <w:p w14:paraId="5AF75B9C" w14:textId="77777777" w:rsidR="008F45B4" w:rsidRPr="000F042D" w:rsidRDefault="004C0B66">
      <w:pPr>
        <w:widowControl w:val="0"/>
        <w:autoSpaceDE w:val="0"/>
        <w:autoSpaceDN w:val="0"/>
        <w:adjustRightInd w:val="0"/>
        <w:jc w:val="left"/>
      </w:pPr>
      <w:r w:rsidRPr="000F042D">
        <w:t>296</w:t>
      </w:r>
      <w:r>
        <w:t xml:space="preserve"> + </w:t>
      </w:r>
      <w:r w:rsidRPr="000F042D">
        <w:t>593</w:t>
      </w:r>
      <w:r>
        <w:t xml:space="preserve"> + </w:t>
      </w:r>
      <w:r w:rsidRPr="000F042D">
        <w:t>230</w:t>
      </w:r>
      <w:r>
        <w:t xml:space="preserve"> + </w:t>
      </w:r>
      <w:r w:rsidRPr="000F042D">
        <w:t>500</w:t>
      </w:r>
      <w:r>
        <w:t xml:space="preserve"> + </w:t>
      </w:r>
      <w:r w:rsidRPr="000F042D">
        <w:t>194</w:t>
      </w:r>
      <w:r>
        <w:t xml:space="preserve"> + </w:t>
      </w:r>
      <w:r w:rsidRPr="000F042D">
        <w:t>316</w:t>
      </w:r>
      <w:r>
        <w:t xml:space="preserve"> + </w:t>
      </w:r>
      <w:r w:rsidRPr="000F042D">
        <w:t xml:space="preserve">170 </w:t>
      </w:r>
    </w:p>
    <w:p w14:paraId="5AF75B9D" w14:textId="77777777" w:rsidR="008F45B4" w:rsidRDefault="004C0B66">
      <w:pPr>
        <w:widowControl w:val="0"/>
        <w:autoSpaceDE w:val="0"/>
        <w:autoSpaceDN w:val="0"/>
        <w:adjustRightInd w:val="0"/>
        <w:jc w:val="right"/>
      </w:pPr>
      <w:r>
        <w:t xml:space="preserve"> + </w:t>
      </w:r>
      <w:r w:rsidRPr="000F042D">
        <w:t xml:space="preserve"> 241</w:t>
      </w:r>
      <w:r>
        <w:t xml:space="preserve"> + </w:t>
      </w:r>
      <w:r w:rsidRPr="000F042D">
        <w:t>244</w:t>
      </w:r>
      <w:r>
        <w:t xml:space="preserve"> + </w:t>
      </w:r>
      <w:r w:rsidRPr="000F042D">
        <w:t>183</w:t>
      </w:r>
      <w:r>
        <w:t xml:space="preserve"> + </w:t>
      </w:r>
      <w:r w:rsidRPr="000F042D">
        <w:t>143</w:t>
      </w:r>
      <w:r>
        <w:t xml:space="preserve"> = </w:t>
      </w:r>
      <w:r w:rsidRPr="000F042D">
        <w:t>3</w:t>
      </w:r>
      <w:r>
        <w:t xml:space="preserve"> </w:t>
      </w:r>
      <w:r w:rsidRPr="000F042D">
        <w:t>110 km</w:t>
      </w:r>
      <w:r>
        <w:t>.</w:t>
      </w:r>
    </w:p>
    <w:p w14:paraId="5AF75B9E" w14:textId="77777777" w:rsidR="008F45B4" w:rsidRDefault="004C0B66">
      <w:pPr>
        <w:widowControl w:val="0"/>
        <w:autoSpaceDE w:val="0"/>
        <w:autoSpaceDN w:val="0"/>
        <w:adjustRightInd w:val="0"/>
      </w:pPr>
      <w:r>
        <w:rPr>
          <w:rStyle w:val="Numroquestion"/>
        </w:rPr>
        <w:t>2.</w:t>
      </w:r>
      <w:r w:rsidRPr="000F042D">
        <w:t xml:space="preserve"> </w:t>
      </w:r>
      <w:r w:rsidRPr="000F042D">
        <w:rPr>
          <w:b/>
          <w:bCs/>
        </w:rPr>
        <w:t>a</w:t>
      </w:r>
      <w:r>
        <w:rPr>
          <w:b/>
          <w:bCs/>
        </w:rPr>
        <w:t>.</w:t>
      </w:r>
      <w:r w:rsidRPr="000F042D">
        <w:t xml:space="preserve"> et </w:t>
      </w:r>
      <w:r>
        <w:rPr>
          <w:rStyle w:val="Numroquestion"/>
        </w:rPr>
        <w:t>b.</w:t>
      </w:r>
      <w:r w:rsidRPr="000F042D">
        <w:t xml:space="preserve"> </w:t>
      </w:r>
      <w:r>
        <w:t>Kilomètres supplémentaires :</w:t>
      </w:r>
    </w:p>
    <w:p w14:paraId="5AF75B9F" w14:textId="28B587C8" w:rsidR="008F45B4" w:rsidRDefault="004C0B66">
      <w:pPr>
        <w:widowControl w:val="0"/>
        <w:autoSpaceDE w:val="0"/>
        <w:autoSpaceDN w:val="0"/>
        <w:adjustRightInd w:val="0"/>
      </w:pPr>
      <w:r w:rsidRPr="000F042D">
        <w:t>3</w:t>
      </w:r>
      <w:r>
        <w:t xml:space="preserve"> </w:t>
      </w:r>
      <w:r w:rsidRPr="000F042D">
        <w:t>110 – 500</w:t>
      </w:r>
      <w:r>
        <w:t xml:space="preserve"> + </w:t>
      </w:r>
      <w:r w:rsidRPr="000F042D">
        <w:t>525</w:t>
      </w:r>
      <w:r>
        <w:t xml:space="preserve"> + </w:t>
      </w:r>
      <w:r w:rsidRPr="000F042D">
        <w:t>330</w:t>
      </w:r>
      <w:r>
        <w:t xml:space="preserve"> = </w:t>
      </w:r>
      <w:r w:rsidRPr="000F042D">
        <w:t>3</w:t>
      </w:r>
      <w:r>
        <w:t xml:space="preserve"> </w:t>
      </w:r>
      <w:r w:rsidRPr="000F042D">
        <w:t>4</w:t>
      </w:r>
      <w:r>
        <w:t>6</w:t>
      </w:r>
      <w:r w:rsidRPr="000F042D">
        <w:t>5 km environ</w:t>
      </w:r>
      <w:r w:rsidR="00CF0E59">
        <w:t>.</w:t>
      </w:r>
    </w:p>
    <w:p w14:paraId="5AF75BA0" w14:textId="77777777" w:rsidR="008F45B4" w:rsidRDefault="004C0B66">
      <w:pPr>
        <w:widowControl w:val="0"/>
        <w:autoSpaceDE w:val="0"/>
        <w:autoSpaceDN w:val="0"/>
        <w:adjustRightInd w:val="0"/>
      </w:pPr>
      <w:r w:rsidRPr="000F042D">
        <w:rPr>
          <w:rStyle w:val="Numroquestion"/>
        </w:rPr>
        <w:t>3</w:t>
      </w:r>
      <w:r>
        <w:rPr>
          <w:rStyle w:val="Numroquestion"/>
        </w:rPr>
        <w:t>.</w:t>
      </w:r>
      <w:r w:rsidRPr="000F042D">
        <w:rPr>
          <w:rStyle w:val="Numroquestion"/>
        </w:rPr>
        <w:t xml:space="preserve"> </w:t>
      </w:r>
      <w:r w:rsidRPr="000F042D">
        <w:t>Durée :</w:t>
      </w:r>
      <w:r w:rsidRPr="000F042D">
        <w:rPr>
          <w:rStyle w:val="Numroquestion"/>
        </w:rPr>
        <w:t xml:space="preserve"> </w:t>
      </w:r>
      <w:r w:rsidRPr="000F042D">
        <w:t xml:space="preserve"> </w:t>
      </w:r>
      <m:oMath>
        <m:f>
          <m:fPr>
            <m:ctrlPr>
              <w:rPr>
                <w:rFonts w:ascii="Cambria Math" w:hAnsi="Cambria Math"/>
                <w:i/>
              </w:rPr>
            </m:ctrlPr>
          </m:fPr>
          <m:num>
            <m:r>
              <w:rPr>
                <w:rFonts w:ascii="Cambria Math" w:hAnsi="Cambria Math"/>
              </w:rPr>
              <m:t>3 465</m:t>
            </m:r>
          </m:num>
          <m:den>
            <m:r>
              <w:rPr>
                <w:rFonts w:ascii="Cambria Math" w:hAnsi="Cambria Math"/>
              </w:rPr>
              <m:t>100</m:t>
            </m:r>
          </m:den>
        </m:f>
        <m:r>
          <w:rPr>
            <w:rFonts w:ascii="Cambria Math" w:hAnsi="Cambria Math" w:cs="Cambria Math"/>
          </w:rPr>
          <m:t>×</m:t>
        </m:r>
        <m:r>
          <w:rPr>
            <w:rFonts w:ascii="Cambria Math" w:hAnsi="Cambria Math"/>
          </w:rPr>
          <m:t>4</m:t>
        </m:r>
      </m:oMath>
      <w:r>
        <w:t xml:space="preserve"> = </w:t>
      </w:r>
      <w:r w:rsidRPr="000F042D">
        <w:t>13</w:t>
      </w:r>
      <w:r>
        <w:t>8</w:t>
      </w:r>
      <w:r w:rsidRPr="000F042D">
        <w:t>,</w:t>
      </w:r>
      <w:r>
        <w:t>6</w:t>
      </w:r>
      <w:r w:rsidRPr="000F042D">
        <w:t>0 h</w:t>
      </w:r>
      <w:r>
        <w:t xml:space="preserve"> = </w:t>
      </w:r>
      <w:r w:rsidRPr="000F042D">
        <w:t>13</w:t>
      </w:r>
      <w:r>
        <w:t>8</w:t>
      </w:r>
      <w:r w:rsidRPr="000F042D">
        <w:t xml:space="preserve"> h </w:t>
      </w:r>
      <w:r>
        <w:t>36</w:t>
      </w:r>
      <w:r w:rsidRPr="000F042D">
        <w:t xml:space="preserve"> min</w:t>
      </w:r>
      <w:r>
        <w:t>.</w:t>
      </w:r>
    </w:p>
    <w:p w14:paraId="5AF75BA1" w14:textId="77777777" w:rsidR="008F45B4" w:rsidRPr="000F042D" w:rsidRDefault="008F45B4"/>
    <w:p w14:paraId="5AF75BA2" w14:textId="77777777" w:rsidR="008F45B4" w:rsidRPr="000F042D" w:rsidRDefault="004C0B66">
      <w:r>
        <w:rPr>
          <w:rStyle w:val="NumEXOViolet"/>
        </w:rPr>
        <w:t>20</w:t>
      </w:r>
      <w:r w:rsidRPr="000F042D">
        <w:t xml:space="preserve"> </w:t>
      </w:r>
      <w:r>
        <w:rPr>
          <w:rStyle w:val="Numroquestion"/>
        </w:rPr>
        <w:t>1.</w:t>
      </w:r>
      <w:r w:rsidRPr="000F042D">
        <w:t xml:space="preserve"> 85 cm.</w:t>
      </w:r>
    </w:p>
    <w:p w14:paraId="5AF75BA3" w14:textId="77777777" w:rsidR="008F45B4" w:rsidRPr="000F042D" w:rsidRDefault="004C0B66">
      <w:pPr>
        <w:widowControl w:val="0"/>
        <w:autoSpaceDE w:val="0"/>
        <w:autoSpaceDN w:val="0"/>
        <w:adjustRightInd w:val="0"/>
      </w:pPr>
      <w:r>
        <w:rPr>
          <w:rStyle w:val="Numroquestion"/>
        </w:rPr>
        <w:t>2.</w:t>
      </w:r>
      <w:r w:rsidRPr="000F042D">
        <w:t xml:space="preserve"> À l’âge de 11 ans.</w:t>
      </w:r>
    </w:p>
    <w:p w14:paraId="5AF75BA4" w14:textId="77777777" w:rsidR="008F45B4" w:rsidRPr="000F042D" w:rsidRDefault="004C0B66">
      <w:pPr>
        <w:widowControl w:val="0"/>
        <w:autoSpaceDE w:val="0"/>
        <w:autoSpaceDN w:val="0"/>
        <w:adjustRightInd w:val="0"/>
      </w:pPr>
      <w:r>
        <w:rPr>
          <w:rStyle w:val="Numroquestion"/>
        </w:rPr>
        <w:t>3.</w:t>
      </w:r>
      <w:r w:rsidRPr="000F042D">
        <w:t xml:space="preserve"> De 9 à 14 ans.</w:t>
      </w:r>
    </w:p>
    <w:p w14:paraId="5AF75BA5" w14:textId="77777777" w:rsidR="008F45B4" w:rsidRPr="000F042D" w:rsidRDefault="004C0B66">
      <w:pPr>
        <w:widowControl w:val="0"/>
        <w:autoSpaceDE w:val="0"/>
        <w:autoSpaceDN w:val="0"/>
        <w:adjustRightInd w:val="0"/>
      </w:pPr>
      <w:r>
        <w:rPr>
          <w:rStyle w:val="Numroquestion"/>
        </w:rPr>
        <w:t>4.</w:t>
      </w:r>
      <w:r w:rsidRPr="000F042D">
        <w:t xml:space="preserve"> À 14 ans.</w:t>
      </w:r>
    </w:p>
    <w:p w14:paraId="5AF75BA6" w14:textId="77777777" w:rsidR="008F45B4" w:rsidRPr="000F042D" w:rsidRDefault="008F45B4"/>
    <w:p w14:paraId="5AF75BA7" w14:textId="77777777" w:rsidR="008F45B4" w:rsidRDefault="004C0B66">
      <w:r>
        <w:rPr>
          <w:rStyle w:val="NumEXOViolet"/>
        </w:rPr>
        <w:t>21</w:t>
      </w:r>
      <w:r w:rsidRPr="000F042D">
        <w:t xml:space="preserve"> Courbes à construire</w:t>
      </w:r>
      <w:r>
        <w:t>.</w:t>
      </w:r>
    </w:p>
    <w:p w14:paraId="5AF75BA8" w14:textId="77777777" w:rsidR="008F45B4" w:rsidRPr="000F042D" w:rsidRDefault="008F45B4"/>
    <w:p w14:paraId="5AF75BAB" w14:textId="361935B2" w:rsidR="008F45B4" w:rsidRPr="001A5AED" w:rsidRDefault="004C0B66" w:rsidP="001A5AED">
      <w:pPr>
        <w:sectPr w:rsidR="008F45B4" w:rsidRPr="001A5AED">
          <w:type w:val="continuous"/>
          <w:pgSz w:w="11906" w:h="16838"/>
          <w:pgMar w:top="1417" w:right="1417" w:bottom="1417" w:left="1417" w:header="708" w:footer="709" w:gutter="0"/>
          <w:pgNumType w:start="3"/>
          <w:cols w:num="2" w:sep="1" w:space="568"/>
        </w:sectPr>
      </w:pPr>
      <w:r>
        <w:rPr>
          <w:rStyle w:val="NumEXOViolet"/>
        </w:rPr>
        <w:t>22</w:t>
      </w:r>
      <w:r>
        <w:t xml:space="preserve"> </w:t>
      </w:r>
      <w:r w:rsidRPr="000F042D">
        <w:rPr>
          <w:color w:val="000000"/>
        </w:rPr>
        <w:t>15 pour le premier... et on peut répondre 4 ou 5 pour le suivant</w:t>
      </w:r>
      <w:r>
        <w:rPr>
          <w:color w:val="000000"/>
        </w:rPr>
        <w:t>,</w:t>
      </w:r>
      <w:r w:rsidRPr="000F042D">
        <w:rPr>
          <w:color w:val="000000"/>
        </w:rPr>
        <w:t xml:space="preserve"> car si on écrit 4 alors</w:t>
      </w:r>
      <w:r>
        <w:rPr>
          <w:color w:val="000000"/>
        </w:rPr>
        <w:t>,</w:t>
      </w:r>
      <w:r w:rsidRPr="000F042D">
        <w:rPr>
          <w:color w:val="000000"/>
        </w:rPr>
        <w:t xml:space="preserve"> on a bien 4 nombres multiples de 5 dans le cadre (5, 10, 15 et 5)</w:t>
      </w:r>
      <w:r>
        <w:rPr>
          <w:color w:val="000000"/>
        </w:rPr>
        <w:t>.</w:t>
      </w:r>
      <w:r w:rsidRPr="000F042D">
        <w:rPr>
          <w:color w:val="000000"/>
        </w:rPr>
        <w:t xml:space="preserve"> </w:t>
      </w:r>
      <w:r>
        <w:rPr>
          <w:color w:val="000000"/>
        </w:rPr>
        <w:t>M</w:t>
      </w:r>
      <w:r w:rsidRPr="000F042D">
        <w:rPr>
          <w:color w:val="000000"/>
        </w:rPr>
        <w:t>ais si on écrit 5</w:t>
      </w:r>
      <w:r>
        <w:rPr>
          <w:color w:val="000000"/>
        </w:rPr>
        <w:t>,</w:t>
      </w:r>
      <w:r w:rsidRPr="000F042D">
        <w:rPr>
          <w:color w:val="000000"/>
        </w:rPr>
        <w:t xml:space="preserve"> alors c'est aussi vrai</w:t>
      </w:r>
      <w:r>
        <w:rPr>
          <w:color w:val="000000"/>
        </w:rPr>
        <w:t>,</w:t>
      </w:r>
      <w:r w:rsidRPr="000F042D">
        <w:rPr>
          <w:color w:val="000000"/>
        </w:rPr>
        <w:t xml:space="preserve"> puisque on a 5 nombres multiples de 5 </w:t>
      </w:r>
      <w:r>
        <w:rPr>
          <w:color w:val="000000"/>
        </w:rPr>
        <w:t>(</w:t>
      </w:r>
      <w:r w:rsidRPr="000F042D">
        <w:rPr>
          <w:color w:val="000000"/>
        </w:rPr>
        <w:t>5, 10, 15, 5 et 5</w:t>
      </w:r>
      <w:r>
        <w:rPr>
          <w:color w:val="000000"/>
        </w:rPr>
        <w:t>)</w:t>
      </w:r>
      <w:r w:rsidRPr="000F042D">
        <w:rPr>
          <w:color w:val="000000"/>
        </w:rPr>
        <w:t>.</w:t>
      </w:r>
    </w:p>
    <w:p w14:paraId="5AF75BAC" w14:textId="77777777" w:rsidR="008F45B4" w:rsidRDefault="004C0B66">
      <w:pPr>
        <w:pStyle w:val="Titre3"/>
      </w:pPr>
      <w:r>
        <w:lastRenderedPageBreak/>
        <w:t>Exercices de l’objectif 2</w:t>
      </w:r>
    </w:p>
    <w:p w14:paraId="5AF75BAD" w14:textId="77777777" w:rsidR="008F45B4" w:rsidRDefault="008F45B4">
      <w:pPr>
        <w:pStyle w:val="Titre3"/>
        <w:sectPr w:rsidR="008F45B4">
          <w:type w:val="continuous"/>
          <w:pgSz w:w="11906" w:h="16838"/>
          <w:pgMar w:top="1417" w:right="1417" w:bottom="1417" w:left="1417" w:header="708" w:footer="709" w:gutter="0"/>
          <w:pgNumType w:start="3"/>
          <w:cols w:sep="1" w:space="425"/>
        </w:sectPr>
      </w:pPr>
    </w:p>
    <w:p w14:paraId="5AF75BAE" w14:textId="77777777" w:rsidR="008F45B4" w:rsidRDefault="004C0B66">
      <w:pPr>
        <w:spacing w:after="42"/>
        <w:rPr>
          <w:rStyle w:val="CategorieEXOS"/>
        </w:rPr>
      </w:pPr>
      <w:r>
        <w:rPr>
          <w:rStyle w:val="CategorieEXOS"/>
        </w:rPr>
        <w:t>Je prends un bon départ</w:t>
      </w:r>
    </w:p>
    <w:p w14:paraId="5AF75BAF" w14:textId="77777777" w:rsidR="008F45B4" w:rsidRDefault="008F45B4"/>
    <w:p w14:paraId="5AF75BB0" w14:textId="77777777" w:rsidR="008F45B4" w:rsidRDefault="004C0B66">
      <w:pPr>
        <w:jc w:val="left"/>
        <w:rPr>
          <w:b/>
          <w:bCs/>
          <w:shd w:val="clear" w:color="auto" w:fill="C5E0B3" w:themeFill="accent6" w:themeFillTint="66"/>
        </w:rPr>
      </w:pPr>
      <w:r>
        <w:rPr>
          <w:rStyle w:val="NumExojaune"/>
        </w:rPr>
        <w:t>23</w:t>
      </w:r>
      <w:r>
        <w:t xml:space="preserve"> </w:t>
      </w:r>
      <w:r>
        <w:rPr>
          <w:b/>
          <w:bCs/>
          <w:shd w:val="clear" w:color="auto" w:fill="C5E0B3" w:themeFill="accent6" w:themeFillTint="66"/>
        </w:rPr>
        <w:t>Automatismes</w:t>
      </w:r>
    </w:p>
    <w:p w14:paraId="5AF75BB1" w14:textId="77777777" w:rsidR="008F45B4" w:rsidRPr="000F042D" w:rsidRDefault="004C0B66">
      <w:pPr>
        <w:jc w:val="left"/>
      </w:pPr>
      <w:r>
        <w:rPr>
          <w:rStyle w:val="Numroquestion"/>
        </w:rPr>
        <w:t>1.</w:t>
      </w:r>
      <w:r w:rsidRPr="000F042D">
        <w:t xml:space="preserve"> Dans le sac A, il y a 2 billes jaunes.</w:t>
      </w:r>
    </w:p>
    <w:p w14:paraId="5AF75BB2" w14:textId="77777777" w:rsidR="008F45B4" w:rsidRPr="000F042D" w:rsidRDefault="004C0B66">
      <w:r w:rsidRPr="000F042D">
        <w:t>Dans le sac B, il y a 4 billes jaunes.</w:t>
      </w:r>
    </w:p>
    <w:p w14:paraId="5AF75BB3" w14:textId="77777777" w:rsidR="008F45B4" w:rsidRPr="000F042D" w:rsidRDefault="004C0B66">
      <w:r w:rsidRPr="000F042D">
        <w:t>Dans le sac C, il y a 6 billes jaunes.</w:t>
      </w:r>
    </w:p>
    <w:p w14:paraId="5AF75BB4" w14:textId="77777777" w:rsidR="008F45B4" w:rsidRPr="000F042D" w:rsidRDefault="004C0B66">
      <w:pPr>
        <w:jc w:val="left"/>
      </w:pPr>
      <w:r>
        <w:rPr>
          <w:rStyle w:val="Numroquestion"/>
        </w:rPr>
        <w:t>2.</w:t>
      </w:r>
      <w:r w:rsidRPr="000F042D">
        <w:rPr>
          <w:b/>
          <w:bCs/>
        </w:rPr>
        <w:t xml:space="preserve"> </w:t>
      </w:r>
      <w:r>
        <w:rPr>
          <w:rStyle w:val="Numroquestion"/>
        </w:rPr>
        <w:t>a.</w:t>
      </w:r>
      <w:r w:rsidRPr="000F042D">
        <w:rPr>
          <w:b/>
          <w:bCs/>
        </w:rPr>
        <w:t xml:space="preserve"> </w:t>
      </w:r>
      <w:r w:rsidRPr="000F042D">
        <w:t>On a 1 chance sur 6 d’obtenir un 6.</w:t>
      </w:r>
      <w:r w:rsidRPr="000F042D">
        <w:br/>
      </w:r>
      <w:r>
        <w:rPr>
          <w:rStyle w:val="Numroquestion"/>
        </w:rPr>
        <w:t>b.</w:t>
      </w:r>
      <w:r w:rsidRPr="000F042D">
        <w:t xml:space="preserve"> On a 1 chance sur 6 d’obtenir un 4.</w:t>
      </w:r>
      <w:r w:rsidRPr="000F042D">
        <w:br/>
      </w:r>
      <w:r>
        <w:rPr>
          <w:rStyle w:val="Numroquestion"/>
        </w:rPr>
        <w:t>c.</w:t>
      </w:r>
      <w:r w:rsidRPr="000F042D">
        <w:t xml:space="preserve"> On a 1 chance sur 2 d’obtenir un nombre pair.</w:t>
      </w:r>
    </w:p>
    <w:p w14:paraId="5AF75BB5" w14:textId="77777777" w:rsidR="008F45B4" w:rsidRPr="000F042D" w:rsidRDefault="004C0B66">
      <w:pPr>
        <w:jc w:val="left"/>
      </w:pPr>
      <w:r>
        <w:rPr>
          <w:rStyle w:val="Numroquestion"/>
        </w:rPr>
        <w:t>d.</w:t>
      </w:r>
      <w:r w:rsidRPr="000F042D">
        <w:t xml:space="preserve"> On a 1 chance sur 3 d’obtenir un nombre plus petit que 3.</w:t>
      </w:r>
    </w:p>
    <w:p w14:paraId="5AF75BB6" w14:textId="77777777" w:rsidR="008F45B4" w:rsidRPr="000F042D" w:rsidRDefault="004C0B66">
      <w:r>
        <w:rPr>
          <w:rStyle w:val="Numroquestion"/>
        </w:rPr>
        <w:t>3.</w:t>
      </w:r>
      <w:r w:rsidRPr="000F042D">
        <w:t xml:space="preserve"> On a autant de de chances de faire « pile » en lançant une pièce que d’obtenir un nombre impair avec un dé à six faces : 1 chance sur 2.</w:t>
      </w:r>
    </w:p>
    <w:p w14:paraId="5AF75BB7" w14:textId="77777777" w:rsidR="008F45B4" w:rsidRPr="000F042D" w:rsidRDefault="008F45B4">
      <w:pPr>
        <w:rPr>
          <w:b/>
          <w:bCs/>
          <w:sz w:val="18"/>
          <w:szCs w:val="18"/>
        </w:rPr>
      </w:pPr>
    </w:p>
    <w:p w14:paraId="5AF75BB8" w14:textId="77777777" w:rsidR="008F45B4" w:rsidRPr="000F042D" w:rsidRDefault="004C0B66">
      <w:r>
        <w:rPr>
          <w:rStyle w:val="NumExojaune"/>
        </w:rPr>
        <w:t>24</w:t>
      </w:r>
      <w:r>
        <w:rPr>
          <w:b/>
          <w:bCs/>
        </w:rPr>
        <w:t xml:space="preserve"> </w:t>
      </w:r>
      <w:r>
        <w:rPr>
          <w:rStyle w:val="Numroquestion"/>
        </w:rPr>
        <w:t>1.</w:t>
      </w:r>
      <w:r w:rsidRPr="000F042D">
        <w:t xml:space="preserve"> </w:t>
      </w:r>
      <w:r>
        <w:rPr>
          <w:b/>
          <w:bCs/>
          <w:color w:val="70AD47" w:themeColor="accent6"/>
        </w:rPr>
        <w:t>b</w:t>
      </w:r>
      <w:r>
        <w:t xml:space="preserve"> :</w:t>
      </w:r>
      <w:r w:rsidRPr="000F042D">
        <w:t xml:space="preserve"> Le blanc</w:t>
      </w:r>
      <w:r>
        <w:t>.</w:t>
      </w:r>
      <w:r w:rsidRPr="000F042D">
        <w:t xml:space="preserve"> </w:t>
      </w:r>
    </w:p>
    <w:p w14:paraId="5AF75BB9" w14:textId="77777777" w:rsidR="008F45B4" w:rsidRPr="000F042D" w:rsidRDefault="004C0B66">
      <w:r>
        <w:rPr>
          <w:rStyle w:val="Numroquestion"/>
        </w:rPr>
        <w:t>2.</w:t>
      </w:r>
      <w:r w:rsidRPr="000F042D">
        <w:rPr>
          <w:b/>
          <w:bCs/>
        </w:rPr>
        <w:t xml:space="preserve"> </w:t>
      </w:r>
      <w:r>
        <w:rPr>
          <w:b/>
          <w:bCs/>
          <w:color w:val="70AD47" w:themeColor="accent6"/>
        </w:rPr>
        <w:t>b</w:t>
      </w:r>
      <w:r>
        <w:t xml:space="preserve"> :</w:t>
      </w:r>
      <w:r w:rsidRPr="000F042D">
        <w:t xml:space="preserve"> 3   </w:t>
      </w:r>
    </w:p>
    <w:p w14:paraId="5AF75BBA" w14:textId="77777777" w:rsidR="008F45B4" w:rsidRDefault="004C0B66">
      <w:pPr>
        <w:jc w:val="left"/>
      </w:pPr>
      <w:r>
        <w:rPr>
          <w:rStyle w:val="Numroquestion"/>
        </w:rPr>
        <w:t>3.</w:t>
      </w:r>
      <w:r w:rsidRPr="000F042D">
        <w:t xml:space="preserve"> 6/16 pour une noire et 10/16 pour une blanche</w:t>
      </w:r>
      <w:r>
        <w:t>.</w:t>
      </w:r>
    </w:p>
    <w:p w14:paraId="5AF75BBB" w14:textId="77777777" w:rsidR="008F45B4" w:rsidRPr="000F042D" w:rsidRDefault="008F45B4">
      <w:pPr>
        <w:rPr>
          <w:b/>
          <w:bCs/>
          <w:sz w:val="18"/>
          <w:szCs w:val="18"/>
        </w:rPr>
      </w:pPr>
    </w:p>
    <w:p w14:paraId="5AF75BBC" w14:textId="77777777" w:rsidR="008F45B4" w:rsidRPr="000F042D" w:rsidRDefault="004C0B66">
      <w:pPr>
        <w:widowControl w:val="0"/>
        <w:autoSpaceDE w:val="0"/>
        <w:autoSpaceDN w:val="0"/>
        <w:adjustRightInd w:val="0"/>
        <w:rPr>
          <w:rFonts w:eastAsiaTheme="minorEastAsia"/>
        </w:rPr>
      </w:pPr>
      <w:r>
        <w:rPr>
          <w:rStyle w:val="NumExojaune"/>
        </w:rPr>
        <w:t>25</w:t>
      </w:r>
      <w:r>
        <w:t xml:space="preserve"> </w:t>
      </w:r>
      <w:r>
        <w:rPr>
          <w:rStyle w:val="Numroquestion"/>
        </w:rPr>
        <w:t>1.</w:t>
      </w:r>
      <w:r w:rsidRPr="000F042D">
        <w:t xml:space="preserve"> Oui</w:t>
      </w:r>
      <w:r>
        <w:t>,</w:t>
      </w:r>
      <w:r w:rsidRPr="000F042D">
        <w:t xml:space="preserve"> il s’agit d’une expérience aléatoire car </w:t>
      </w:r>
      <w:r>
        <w:t xml:space="preserve">: </w:t>
      </w:r>
      <w:r w:rsidRPr="000F042D">
        <w:rPr>
          <w:rFonts w:eastAsiaTheme="minorEastAsia"/>
        </w:rPr>
        <w:t>on en connaît tous les résultats possibles ; le résultat n’est pas prévisible ; on peut reproduire plusieurs fois l’expérience dans les mêmes conditions.</w:t>
      </w:r>
    </w:p>
    <w:p w14:paraId="5AF75BBD" w14:textId="77777777" w:rsidR="008F45B4" w:rsidRPr="000F042D" w:rsidRDefault="004C0B66">
      <w:pPr>
        <w:widowControl w:val="0"/>
        <w:autoSpaceDE w:val="0"/>
        <w:autoSpaceDN w:val="0"/>
        <w:adjustRightInd w:val="0"/>
        <w:rPr>
          <w:rFonts w:eastAsiaTheme="minorEastAsia"/>
        </w:rPr>
      </w:pPr>
      <w:r>
        <w:rPr>
          <w:rStyle w:val="Numroquestion"/>
        </w:rPr>
        <w:t>2.</w:t>
      </w:r>
      <w:r w:rsidRPr="000F042D">
        <w:rPr>
          <w:rFonts w:eastAsiaTheme="minorEastAsia"/>
        </w:rPr>
        <w:t xml:space="preserve"> Il y a deux issues possibles : « boule jaune » ou « boule verte ».</w:t>
      </w:r>
    </w:p>
    <w:p w14:paraId="5AF75BBE" w14:textId="77777777" w:rsidR="008F45B4" w:rsidRPr="000F042D" w:rsidRDefault="004C0B66">
      <w:pPr>
        <w:widowControl w:val="0"/>
        <w:autoSpaceDE w:val="0"/>
        <w:autoSpaceDN w:val="0"/>
        <w:adjustRightInd w:val="0"/>
        <w:rPr>
          <w:rFonts w:eastAsiaTheme="minorEastAsia"/>
        </w:rPr>
      </w:pPr>
      <w:r>
        <w:rPr>
          <w:rStyle w:val="Numroquestion"/>
        </w:rPr>
        <w:t>3.</w:t>
      </w:r>
      <w:r w:rsidRPr="000F042D">
        <w:rPr>
          <w:rFonts w:eastAsiaTheme="minorEastAsia"/>
        </w:rPr>
        <w:t xml:space="preserve"> On a 3 chances sur 7 de tomber sur une boule verte.</w:t>
      </w:r>
    </w:p>
    <w:p w14:paraId="5AF75BBF" w14:textId="77777777" w:rsidR="008F45B4" w:rsidRPr="000F042D" w:rsidRDefault="008F45B4">
      <w:pPr>
        <w:spacing w:after="42"/>
        <w:rPr>
          <w:b/>
          <w:color w:val="0070C0"/>
          <w:sz w:val="13"/>
          <w:szCs w:val="13"/>
        </w:rPr>
      </w:pPr>
    </w:p>
    <w:p w14:paraId="5AF75BC0" w14:textId="77777777" w:rsidR="008F45B4" w:rsidRPr="000F042D" w:rsidRDefault="004C0B66">
      <w:pPr>
        <w:spacing w:beforeLines="50" w:before="120" w:after="120"/>
        <w:rPr>
          <w:rStyle w:val="CategorieEXOS"/>
          <w:lang w:val="fr-FR"/>
        </w:rPr>
      </w:pPr>
      <w:r w:rsidRPr="000F042D">
        <w:rPr>
          <w:rStyle w:val="CategorieEXOS"/>
          <w:lang w:val="fr-FR"/>
        </w:rPr>
        <w:t>J</w:t>
      </w:r>
      <w:r>
        <w:rPr>
          <w:rStyle w:val="CategorieEXOS"/>
          <w:lang w:val="fr-FR"/>
        </w:rPr>
        <w:t>’</w:t>
      </w:r>
      <w:r w:rsidRPr="000F042D">
        <w:rPr>
          <w:rStyle w:val="CategorieEXOS"/>
          <w:lang w:val="fr-FR"/>
        </w:rPr>
        <w:t>applique</w:t>
      </w:r>
    </w:p>
    <w:p w14:paraId="5AF75BC1" w14:textId="77777777" w:rsidR="008F45B4" w:rsidRPr="000F042D" w:rsidRDefault="008F45B4">
      <w:pPr>
        <w:spacing w:after="42"/>
        <w:rPr>
          <w:b/>
          <w:color w:val="0070C0"/>
          <w:sz w:val="13"/>
          <w:szCs w:val="13"/>
        </w:rPr>
      </w:pPr>
    </w:p>
    <w:p w14:paraId="5AF75BC2" w14:textId="77777777" w:rsidR="008F45B4" w:rsidRDefault="004C0B66">
      <w:pPr>
        <w:ind w:hanging="10"/>
        <w:jc w:val="left"/>
        <w:rPr>
          <w:i/>
          <w:iCs/>
        </w:rPr>
      </w:pPr>
      <w:r>
        <w:rPr>
          <w:rStyle w:val="NumEXObleu"/>
        </w:rPr>
        <w:t>26</w:t>
      </w:r>
      <w:r>
        <w:rPr>
          <w:b/>
          <w:bCs/>
        </w:rPr>
        <w:t xml:space="preserve"> </w:t>
      </w:r>
      <w:r>
        <w:rPr>
          <w:i/>
          <w:iCs/>
        </w:rPr>
        <w:t>Jeu - Événement - Impossible - Aléatoire Imprévisible - Pièce - Probabilité - Certain - Chance - Hasard</w:t>
      </w:r>
    </w:p>
    <w:p w14:paraId="5AF75BC3" w14:textId="77777777" w:rsidR="008F45B4" w:rsidRDefault="008F45B4">
      <w:pPr>
        <w:ind w:hanging="10"/>
        <w:jc w:val="left"/>
        <w:rPr>
          <w:i/>
          <w:iCs/>
          <w:sz w:val="10"/>
          <w:szCs w:val="10"/>
        </w:rPr>
      </w:pPr>
    </w:p>
    <w:p w14:paraId="5AF75BC4" w14:textId="77777777" w:rsidR="008F45B4" w:rsidRDefault="004C0B66">
      <w:pPr>
        <w:jc w:val="center"/>
      </w:pPr>
      <w:r>
        <w:rPr>
          <w:noProof/>
        </w:rPr>
        <w:drawing>
          <wp:inline distT="0" distB="0" distL="114300" distR="114300" wp14:anchorId="5AF75CC1" wp14:editId="5AF75CC2">
            <wp:extent cx="1588770" cy="1628775"/>
            <wp:effectExtent l="0" t="0" r="11430" b="9525"/>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
                    <pic:cNvPicPr>
                      <a:picLocks noChangeAspect="1"/>
                    </pic:cNvPicPr>
                  </pic:nvPicPr>
                  <pic:blipFill>
                    <a:blip r:embed="rId16"/>
                    <a:stretch>
                      <a:fillRect/>
                    </a:stretch>
                  </pic:blipFill>
                  <pic:spPr>
                    <a:xfrm>
                      <a:off x="0" y="0"/>
                      <a:ext cx="1588770" cy="1628775"/>
                    </a:xfrm>
                    <a:prstGeom prst="rect">
                      <a:avLst/>
                    </a:prstGeom>
                    <a:noFill/>
                    <a:ln>
                      <a:noFill/>
                    </a:ln>
                  </pic:spPr>
                </pic:pic>
              </a:graphicData>
            </a:graphic>
          </wp:inline>
        </w:drawing>
      </w:r>
    </w:p>
    <w:p w14:paraId="5AF75BC5" w14:textId="77777777" w:rsidR="008F45B4" w:rsidRDefault="008F45B4">
      <w:pPr>
        <w:rPr>
          <w:b/>
          <w:bCs/>
          <w:sz w:val="18"/>
          <w:szCs w:val="18"/>
        </w:rPr>
      </w:pPr>
    </w:p>
    <w:p w14:paraId="5AF75BC6" w14:textId="42DCE681" w:rsidR="008F45B4" w:rsidRPr="000F042D" w:rsidRDefault="004C0B66">
      <w:pPr>
        <w:widowControl w:val="0"/>
        <w:autoSpaceDE w:val="0"/>
        <w:autoSpaceDN w:val="0"/>
        <w:adjustRightInd w:val="0"/>
        <w:rPr>
          <w:rFonts w:eastAsiaTheme="minorEastAsia"/>
        </w:rPr>
      </w:pPr>
      <w:r>
        <w:rPr>
          <w:rStyle w:val="NumEXObleu"/>
        </w:rPr>
        <w:t>27</w:t>
      </w:r>
      <w:r>
        <w:t xml:space="preserve"> </w:t>
      </w:r>
      <w:r>
        <w:rPr>
          <w:rStyle w:val="Numroquestion"/>
        </w:rPr>
        <w:t>1.</w:t>
      </w:r>
      <w:r w:rsidRPr="000F042D">
        <w:t xml:space="preserve"> Oui</w:t>
      </w:r>
      <w:r w:rsidR="00C871EE">
        <w:t>,</w:t>
      </w:r>
      <w:r w:rsidRPr="000F042D">
        <w:t xml:space="preserve"> il s’agit d’une expérience aléatoire car</w:t>
      </w:r>
      <w:r w:rsidR="00C871EE">
        <w:t> </w:t>
      </w:r>
      <w:r>
        <w:t>:</w:t>
      </w:r>
      <w:r w:rsidRPr="000F042D">
        <w:t xml:space="preserve"> </w:t>
      </w:r>
      <w:r w:rsidRPr="000F042D">
        <w:rPr>
          <w:rFonts w:eastAsiaTheme="minorEastAsia"/>
        </w:rPr>
        <w:t>on en connaît tous les résultats possibles ; le résultat n’est pas prévisible ; on peut reproduire plusieurs fois l’expérience dans les mêmes conditions.</w:t>
      </w:r>
    </w:p>
    <w:p w14:paraId="5AF75BC7" w14:textId="77777777" w:rsidR="008F45B4" w:rsidRPr="000F042D" w:rsidRDefault="004C0B66">
      <w:pPr>
        <w:widowControl w:val="0"/>
        <w:numPr>
          <w:ilvl w:val="0"/>
          <w:numId w:val="5"/>
        </w:numPr>
        <w:autoSpaceDE w:val="0"/>
        <w:autoSpaceDN w:val="0"/>
        <w:adjustRightInd w:val="0"/>
        <w:rPr>
          <w:rFonts w:eastAsiaTheme="minorEastAsia"/>
        </w:rPr>
      </w:pPr>
      <w:r w:rsidRPr="000F042D">
        <w:rPr>
          <w:rFonts w:eastAsiaTheme="minorEastAsia"/>
        </w:rPr>
        <w:t>Il y a six issues possibles : 1, 2, 3, 4, 5 et 6.</w:t>
      </w:r>
    </w:p>
    <w:p w14:paraId="5AF75BC8" w14:textId="77777777" w:rsidR="008F45B4" w:rsidRDefault="004C0B66">
      <w:pPr>
        <w:widowControl w:val="0"/>
        <w:autoSpaceDE w:val="0"/>
        <w:autoSpaceDN w:val="0"/>
        <w:adjustRightInd w:val="0"/>
        <w:rPr>
          <w:rFonts w:eastAsiaTheme="minorEastAsia"/>
        </w:rPr>
      </w:pPr>
      <w:r>
        <w:rPr>
          <w:rFonts w:eastAsiaTheme="minorEastAsia"/>
          <w:b/>
          <w:bCs/>
        </w:rPr>
        <w:t xml:space="preserve">3. </w:t>
      </w:r>
      <w:r>
        <w:rPr>
          <w:rFonts w:eastAsiaTheme="minorEastAsia"/>
        </w:rPr>
        <w:t xml:space="preserve">La probabilité e tomber sur le 2 est de </w:t>
      </w:r>
      <m:oMath>
        <m:f>
          <m:fPr>
            <m:ctrlPr>
              <w:rPr>
                <w:rFonts w:ascii="Cambria Math" w:hAnsi="Cambria Math"/>
                <w:i/>
              </w:rPr>
            </m:ctrlPr>
          </m:fPr>
          <m:num>
            <m:r>
              <w:rPr>
                <w:rFonts w:ascii="Cambria Math" w:hAnsi="Cambria Math"/>
              </w:rPr>
              <m:t>1</m:t>
            </m:r>
          </m:num>
          <m:den>
            <m:r>
              <w:rPr>
                <w:rFonts w:ascii="Cambria Math" w:hAnsi="Cambria Math"/>
              </w:rPr>
              <m:t>6</m:t>
            </m:r>
          </m:den>
        </m:f>
      </m:oMath>
      <w:r>
        <w:rPr>
          <w:rFonts w:ascii="Calibri" w:hAnsi="Cambria Math"/>
        </w:rPr>
        <w:t>.</w:t>
      </w:r>
    </w:p>
    <w:p w14:paraId="5AF75BC9" w14:textId="77777777" w:rsidR="008F45B4" w:rsidRPr="000F042D" w:rsidRDefault="004C0B66">
      <w:pPr>
        <w:widowControl w:val="0"/>
        <w:autoSpaceDE w:val="0"/>
        <w:autoSpaceDN w:val="0"/>
        <w:adjustRightInd w:val="0"/>
        <w:rPr>
          <w:rFonts w:eastAsiaTheme="minorEastAsia"/>
        </w:rPr>
      </w:pPr>
      <w:r>
        <w:rPr>
          <w:rStyle w:val="NumEXObleu"/>
        </w:rPr>
        <w:t>28</w:t>
      </w:r>
      <w:r>
        <w:t xml:space="preserve"> </w:t>
      </w:r>
      <w:r>
        <w:rPr>
          <w:rStyle w:val="Numroquestion"/>
        </w:rPr>
        <w:t>1.</w:t>
      </w:r>
      <w:r w:rsidRPr="000F042D">
        <w:t xml:space="preserve"> Non il ne s’agit pas d’une expérience aléatoire car</w:t>
      </w:r>
      <w:r w:rsidRPr="000F042D">
        <w:rPr>
          <w:rFonts w:eastAsiaTheme="minorEastAsia"/>
        </w:rPr>
        <w:t xml:space="preserve"> le résultat est prévisible.</w:t>
      </w:r>
    </w:p>
    <w:p w14:paraId="5AF75BCA" w14:textId="77777777" w:rsidR="008F45B4" w:rsidRPr="000F042D" w:rsidRDefault="004C0B66">
      <w:pPr>
        <w:widowControl w:val="0"/>
        <w:autoSpaceDE w:val="0"/>
        <w:autoSpaceDN w:val="0"/>
        <w:adjustRightInd w:val="0"/>
        <w:rPr>
          <w:rFonts w:eastAsiaTheme="minorEastAsia"/>
        </w:rPr>
      </w:pPr>
      <w:r>
        <w:rPr>
          <w:rStyle w:val="Numroquestion"/>
        </w:rPr>
        <w:t>2.</w:t>
      </w:r>
      <w:r w:rsidRPr="000F042D">
        <w:rPr>
          <w:rFonts w:eastAsiaTheme="minorEastAsia"/>
        </w:rPr>
        <w:t xml:space="preserve"> Il y a une seule issue possible : 6.</w:t>
      </w:r>
    </w:p>
    <w:p w14:paraId="5AF75BCB" w14:textId="77777777" w:rsidR="008F45B4" w:rsidRPr="000F042D" w:rsidRDefault="008F45B4">
      <w:pPr>
        <w:rPr>
          <w:b/>
          <w:bCs/>
        </w:rPr>
      </w:pPr>
    </w:p>
    <w:p w14:paraId="5AF75BCC" w14:textId="371585A0" w:rsidR="008F45B4" w:rsidRPr="000F042D" w:rsidRDefault="004C0B66">
      <w:pPr>
        <w:widowControl w:val="0"/>
        <w:autoSpaceDE w:val="0"/>
        <w:autoSpaceDN w:val="0"/>
        <w:adjustRightInd w:val="0"/>
        <w:rPr>
          <w:rFonts w:eastAsiaTheme="minorEastAsia"/>
        </w:rPr>
      </w:pPr>
      <w:r>
        <w:rPr>
          <w:rStyle w:val="NumEXObleu"/>
        </w:rPr>
        <w:t>29</w:t>
      </w:r>
      <w:r>
        <w:t xml:space="preserve"> </w:t>
      </w:r>
      <w:r>
        <w:rPr>
          <w:rStyle w:val="Numroquestion"/>
        </w:rPr>
        <w:t>1.</w:t>
      </w:r>
      <w:r w:rsidRPr="000F042D">
        <w:t xml:space="preserve"> Oui il s’agit d’une expérience aléatoire car</w:t>
      </w:r>
      <w:r w:rsidR="00ED4150">
        <w:t> </w:t>
      </w:r>
      <w:r>
        <w:t>:</w:t>
      </w:r>
      <w:r w:rsidRPr="000F042D">
        <w:t xml:space="preserve"> </w:t>
      </w:r>
      <w:r w:rsidRPr="000F042D">
        <w:rPr>
          <w:rFonts w:eastAsiaTheme="minorEastAsia"/>
        </w:rPr>
        <w:t>on en connaît tous les résultats possibles ; le résultat n’est pas prévisible ; on peut reproduire plusieurs fois l’expérience dans les mêmes conditions.</w:t>
      </w:r>
    </w:p>
    <w:p w14:paraId="5AF75BCD" w14:textId="77777777" w:rsidR="008F45B4" w:rsidRPr="000F042D" w:rsidRDefault="004C0B66">
      <w:pPr>
        <w:widowControl w:val="0"/>
        <w:autoSpaceDE w:val="0"/>
        <w:autoSpaceDN w:val="0"/>
        <w:adjustRightInd w:val="0"/>
        <w:rPr>
          <w:rFonts w:eastAsiaTheme="minorEastAsia"/>
        </w:rPr>
      </w:pPr>
      <w:r>
        <w:rPr>
          <w:rStyle w:val="Numroquestion"/>
        </w:rPr>
        <w:t>2.</w:t>
      </w:r>
      <w:r w:rsidRPr="000F042D">
        <w:rPr>
          <w:rFonts w:eastAsiaTheme="minorEastAsia"/>
        </w:rPr>
        <w:t xml:space="preserve"> Il y a 3 issues possibles : jaune, rouge, bleu.</w:t>
      </w:r>
    </w:p>
    <w:p w14:paraId="5AF75BCE" w14:textId="77777777" w:rsidR="008F45B4" w:rsidRPr="000F042D" w:rsidRDefault="004C0B66">
      <w:pPr>
        <w:widowControl w:val="0"/>
        <w:autoSpaceDE w:val="0"/>
        <w:autoSpaceDN w:val="0"/>
        <w:adjustRightInd w:val="0"/>
        <w:jc w:val="left"/>
        <w:rPr>
          <w:rFonts w:eastAsiaTheme="minorEastAsia"/>
        </w:rPr>
      </w:pPr>
      <w:r>
        <w:rPr>
          <w:rStyle w:val="Numroquestion"/>
        </w:rPr>
        <w:t>3.</w:t>
      </w:r>
      <w:r w:rsidRPr="000F042D">
        <w:rPr>
          <w:rFonts w:eastAsiaTheme="minorEastAsia"/>
        </w:rPr>
        <w:t xml:space="preserve"> Léa a le plus de chance d’obtenir du jaune car c’est la couleur des bracelets</w:t>
      </w:r>
      <w:r>
        <w:rPr>
          <w:rFonts w:eastAsiaTheme="minorEastAsia"/>
        </w:rPr>
        <w:t xml:space="preserve"> la plus représentée.</w:t>
      </w:r>
    </w:p>
    <w:p w14:paraId="5AF75BCF" w14:textId="77777777" w:rsidR="008F45B4" w:rsidRPr="000F042D" w:rsidRDefault="004C0B66">
      <w:pPr>
        <w:widowControl w:val="0"/>
        <w:autoSpaceDE w:val="0"/>
        <w:autoSpaceDN w:val="0"/>
        <w:adjustRightInd w:val="0"/>
        <w:jc w:val="left"/>
        <w:rPr>
          <w:rFonts w:eastAsiaTheme="minorEastAsia"/>
        </w:rPr>
      </w:pPr>
      <w:r>
        <w:rPr>
          <w:rStyle w:val="Numroquestion"/>
        </w:rPr>
        <w:t>4.</w:t>
      </w:r>
      <w:r w:rsidRPr="000F042D">
        <w:rPr>
          <w:rFonts w:eastAsiaTheme="minorEastAsia"/>
        </w:rPr>
        <w:t xml:space="preserve"> Lara n’a pas raison car la probabilité est toujours la même. Le tirage s’effectue dans les mêmes conditions que le précédent.</w:t>
      </w:r>
    </w:p>
    <w:p w14:paraId="5AF75BD0" w14:textId="77777777" w:rsidR="008F45B4" w:rsidRPr="000F042D" w:rsidRDefault="008F45B4">
      <w:pPr>
        <w:widowControl w:val="0"/>
        <w:autoSpaceDE w:val="0"/>
        <w:autoSpaceDN w:val="0"/>
        <w:adjustRightInd w:val="0"/>
        <w:rPr>
          <w:rFonts w:eastAsiaTheme="minorEastAsia"/>
        </w:rPr>
      </w:pPr>
    </w:p>
    <w:p w14:paraId="5AF75BD1" w14:textId="77777777" w:rsidR="008F45B4" w:rsidRPr="000F042D" w:rsidRDefault="004C0B66">
      <w:pPr>
        <w:widowControl w:val="0"/>
        <w:autoSpaceDE w:val="0"/>
        <w:autoSpaceDN w:val="0"/>
        <w:adjustRightInd w:val="0"/>
      </w:pPr>
      <w:r>
        <w:rPr>
          <w:rStyle w:val="NumEXObleu"/>
        </w:rPr>
        <w:t>30</w:t>
      </w:r>
      <w:r>
        <w:rPr>
          <w:rFonts w:eastAsiaTheme="minorEastAsia"/>
        </w:rPr>
        <w:t xml:space="preserve"> </w:t>
      </w:r>
      <w:r w:rsidRPr="000F042D">
        <w:t>Affirmation 1 : Faux</w:t>
      </w:r>
      <w:r w:rsidRPr="000F042D">
        <w:tab/>
      </w:r>
      <w:r w:rsidRPr="000F042D">
        <w:tab/>
      </w:r>
    </w:p>
    <w:p w14:paraId="5AF75BD2" w14:textId="77777777" w:rsidR="008F45B4" w:rsidRPr="000F042D" w:rsidRDefault="004C0B66">
      <w:pPr>
        <w:widowControl w:val="0"/>
        <w:autoSpaceDE w:val="0"/>
        <w:autoSpaceDN w:val="0"/>
        <w:adjustRightInd w:val="0"/>
      </w:pPr>
      <w:r w:rsidRPr="000F042D">
        <w:t>Affirmation 2 : Faux</w:t>
      </w:r>
      <w:r w:rsidRPr="000F042D">
        <w:tab/>
      </w:r>
      <w:r w:rsidRPr="000F042D">
        <w:tab/>
      </w:r>
    </w:p>
    <w:p w14:paraId="5AF75BD3" w14:textId="77777777" w:rsidR="008F45B4" w:rsidRPr="000F042D" w:rsidRDefault="004C0B66">
      <w:pPr>
        <w:widowControl w:val="0"/>
        <w:autoSpaceDE w:val="0"/>
        <w:autoSpaceDN w:val="0"/>
        <w:adjustRightInd w:val="0"/>
      </w:pPr>
      <w:r w:rsidRPr="000F042D">
        <w:t>Affirmation 3 : Vrai</w:t>
      </w:r>
    </w:p>
    <w:p w14:paraId="5AF75BD4" w14:textId="77777777" w:rsidR="008F45B4" w:rsidRPr="000F042D" w:rsidRDefault="008F45B4">
      <w:pPr>
        <w:widowControl w:val="0"/>
        <w:autoSpaceDE w:val="0"/>
        <w:autoSpaceDN w:val="0"/>
        <w:adjustRightInd w:val="0"/>
        <w:rPr>
          <w:rFonts w:eastAsiaTheme="minorEastAsia"/>
        </w:rPr>
      </w:pPr>
    </w:p>
    <w:p w14:paraId="5AF75BD5" w14:textId="77777777" w:rsidR="008F45B4" w:rsidRPr="000F042D" w:rsidRDefault="004C0B66">
      <w:r>
        <w:rPr>
          <w:rStyle w:val="NumEXObleu"/>
        </w:rPr>
        <w:t>31</w:t>
      </w:r>
      <w:r>
        <w:rPr>
          <w:b/>
          <w:bCs/>
        </w:rPr>
        <w:t xml:space="preserve"> </w:t>
      </w:r>
      <w:r>
        <w:rPr>
          <w:rStyle w:val="Numroquestion"/>
        </w:rPr>
        <w:t>1.</w:t>
      </w:r>
      <w:r w:rsidRPr="000F042D">
        <w:t xml:space="preserve"> Il y a 3 issues possibles.</w:t>
      </w:r>
    </w:p>
    <w:p w14:paraId="5AF75BD6" w14:textId="77777777" w:rsidR="008F45B4" w:rsidRPr="000F042D" w:rsidRDefault="004C0B66">
      <w:r>
        <w:rPr>
          <w:rStyle w:val="Numroquestion"/>
        </w:rPr>
        <w:t>2.</w:t>
      </w:r>
      <w:r w:rsidRPr="000F042D">
        <w:t xml:space="preserve"> La couleur jaune a le plus de chance de sortir.</w:t>
      </w:r>
    </w:p>
    <w:p w14:paraId="5AF75BD7" w14:textId="1BF5DB18" w:rsidR="008F45B4" w:rsidRPr="000F042D" w:rsidRDefault="004C0B66">
      <w:r>
        <w:rPr>
          <w:rStyle w:val="Numroquestion"/>
        </w:rPr>
        <w:t xml:space="preserve">3. a. </w:t>
      </w:r>
      <w:r w:rsidRPr="000F042D">
        <w:t xml:space="preserve">Probabilité </w:t>
      </w:r>
      <w:r>
        <w:t>que Léo gagne</w:t>
      </w:r>
      <w:r w:rsidRPr="000F042D">
        <w:t xml:space="preserve"> :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0F042D">
        <w:t xml:space="preserve"> </w:t>
      </w:r>
      <w:r w:rsidR="008B2D1F">
        <w:t>.</w:t>
      </w:r>
    </w:p>
    <w:p w14:paraId="5AF75BD8" w14:textId="1E46C496" w:rsidR="008F45B4" w:rsidRPr="000F042D" w:rsidRDefault="004C0B66">
      <w:r>
        <w:rPr>
          <w:rStyle w:val="Numroquestion"/>
        </w:rPr>
        <w:t>b.</w:t>
      </w:r>
      <w:r>
        <w:t xml:space="preserve"> </w:t>
      </w:r>
      <w:r w:rsidRPr="000F042D">
        <w:t xml:space="preserve">Probabilité </w:t>
      </w:r>
      <w:r>
        <w:t xml:space="preserve">que Léo perde </w:t>
      </w:r>
      <w:r w:rsidRPr="000F042D">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0F042D">
        <w:t xml:space="preserve"> </w:t>
      </w:r>
      <w:r w:rsidR="008B2D1F">
        <w:t>.</w:t>
      </w:r>
    </w:p>
    <w:p w14:paraId="5AF75BD9" w14:textId="394B8367" w:rsidR="008F45B4" w:rsidRPr="000F042D" w:rsidRDefault="004C0B66">
      <w:r>
        <w:rPr>
          <w:rStyle w:val="Numroquestion"/>
        </w:rPr>
        <w:t>c.</w:t>
      </w:r>
      <w:r>
        <w:t xml:space="preserve"> </w:t>
      </w:r>
      <w:r w:rsidRPr="000F042D">
        <w:t xml:space="preserve">Probabilité </w:t>
      </w:r>
      <w:r>
        <w:t xml:space="preserve">que Léo </w:t>
      </w:r>
      <w:r w:rsidR="00C4339C">
        <w:t>ait</w:t>
      </w:r>
      <w:r>
        <w:t xml:space="preserve"> le droit de rejouer </w:t>
      </w:r>
      <w:r w:rsidRPr="000F042D">
        <w:t>:</w:t>
      </w:r>
      <w:r>
        <w:t xml:space="preserve"> </w:t>
      </w:r>
      <m:oMath>
        <m:f>
          <m:fPr>
            <m:ctrlPr>
              <w:rPr>
                <w:rFonts w:ascii="Cambria Math" w:hAnsi="Cambria Math"/>
                <w:i/>
              </w:rPr>
            </m:ctrlPr>
          </m:fPr>
          <m:num>
            <m:r>
              <w:rPr>
                <w:rFonts w:ascii="Cambria Math" w:hAnsi="Cambria Math"/>
              </w:rPr>
              <m:t>3</m:t>
            </m:r>
          </m:num>
          <m:den>
            <m:r>
              <w:rPr>
                <w:rFonts w:ascii="Cambria Math" w:hAnsi="Cambria Math"/>
              </w:rPr>
              <m:t>8</m:t>
            </m:r>
          </m:den>
        </m:f>
      </m:oMath>
      <w:r w:rsidR="008B2D1F">
        <w:t>.</w:t>
      </w:r>
    </w:p>
    <w:p w14:paraId="5AF75BDA" w14:textId="77777777" w:rsidR="008F45B4" w:rsidRPr="000F042D" w:rsidRDefault="008F45B4">
      <w:pPr>
        <w:rPr>
          <w:b/>
          <w:bCs/>
        </w:rPr>
      </w:pPr>
    </w:p>
    <w:p w14:paraId="5AF75BDB" w14:textId="77777777" w:rsidR="008F45B4" w:rsidRPr="000F042D" w:rsidRDefault="004C0B66">
      <w:r>
        <w:rPr>
          <w:rStyle w:val="NumEXObleu"/>
        </w:rPr>
        <w:t>32</w:t>
      </w:r>
      <w:r>
        <w:rPr>
          <w:b/>
          <w:bCs/>
        </w:rPr>
        <w:t xml:space="preserve"> </w:t>
      </w:r>
      <w:r>
        <w:rPr>
          <w:rStyle w:val="Numroquestion"/>
        </w:rPr>
        <w:t>1.</w:t>
      </w:r>
      <w:r w:rsidRPr="000F042D">
        <w:t xml:space="preserve"> La probabilité </w:t>
      </w:r>
      <w:r>
        <w:t xml:space="preserve">d’obtenir le 3 </w:t>
      </w:r>
      <w:r w:rsidRPr="000F042D">
        <w:t xml:space="preserve">est de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0F042D">
        <w:t>.</w:t>
      </w:r>
    </w:p>
    <w:p w14:paraId="5AF75BDC" w14:textId="77777777" w:rsidR="008F45B4" w:rsidRPr="000F042D" w:rsidRDefault="004C0B66">
      <w:r>
        <w:rPr>
          <w:rStyle w:val="Numroquestion"/>
        </w:rPr>
        <w:t>2.</w:t>
      </w:r>
      <w:r w:rsidRPr="000F042D">
        <w:t xml:space="preserve"> La probabilité </w:t>
      </w:r>
      <w:r>
        <w:t xml:space="preserve">d’obtenir un nombre pair </w:t>
      </w:r>
      <w:r w:rsidRPr="000F042D">
        <w:t xml:space="preserve">est de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0F042D">
        <w:t>.</w:t>
      </w:r>
    </w:p>
    <w:p w14:paraId="5AF75BDD" w14:textId="77777777" w:rsidR="008F45B4" w:rsidRPr="000F042D" w:rsidRDefault="008F45B4">
      <w:pPr>
        <w:rPr>
          <w:b/>
          <w:bCs/>
        </w:rPr>
      </w:pPr>
    </w:p>
    <w:p w14:paraId="5AF75BDE" w14:textId="77777777" w:rsidR="008F45B4" w:rsidRPr="000F042D" w:rsidRDefault="004C0B66">
      <w:pPr>
        <w:rPr>
          <w:b/>
          <w:bCs/>
        </w:rPr>
      </w:pPr>
      <w:r>
        <w:rPr>
          <w:rStyle w:val="NumEXObleu"/>
        </w:rPr>
        <w:t>33</w:t>
      </w:r>
      <w:r w:rsidRPr="000F042D">
        <w:rPr>
          <w:b/>
          <w:bCs/>
        </w:rPr>
        <w:t xml:space="preserve"> TOP CHRONO</w:t>
      </w:r>
    </w:p>
    <w:p w14:paraId="5AF75BDF" w14:textId="77777777" w:rsidR="008F45B4" w:rsidRPr="000F042D" w:rsidRDefault="004C0B66">
      <w:pPr>
        <w:rPr>
          <w:bCs/>
          <w:color w:val="000000" w:themeColor="text1"/>
        </w:rPr>
      </w:pPr>
      <w:r>
        <w:rPr>
          <w:rStyle w:val="Numroquestion"/>
        </w:rPr>
        <w:t>1.</w:t>
      </w:r>
      <w:r w:rsidRPr="000F042D">
        <w:rPr>
          <w:bCs/>
          <w:color w:val="000000" w:themeColor="text1"/>
        </w:rPr>
        <w:t xml:space="preserve"> La probabilité que son choix tombe sur l'un des jetons verts est de </w:t>
      </w:r>
      <m:oMath>
        <m:f>
          <m:fPr>
            <m:ctrlPr>
              <w:rPr>
                <w:rFonts w:ascii="Cambria Math" w:hAnsi="Cambria Math"/>
                <w:bCs/>
                <w:i/>
                <w:color w:val="000000" w:themeColor="text1"/>
              </w:rPr>
            </m:ctrlPr>
          </m:fPr>
          <m:num>
            <m:r>
              <w:rPr>
                <w:rFonts w:ascii="Cambria Math" w:hAnsi="Cambria Math"/>
                <w:color w:val="000000" w:themeColor="text1"/>
              </w:rPr>
              <m:t>5</m:t>
            </m:r>
          </m:num>
          <m:den>
            <m:r>
              <w:rPr>
                <w:rFonts w:ascii="Cambria Math" w:hAnsi="Cambria Math"/>
                <w:color w:val="000000" w:themeColor="text1"/>
              </w:rPr>
              <m:t>23</m:t>
            </m:r>
          </m:den>
        </m:f>
      </m:oMath>
      <w:r w:rsidRPr="000F042D">
        <w:rPr>
          <w:bCs/>
          <w:color w:val="000000" w:themeColor="text1"/>
        </w:rPr>
        <w:t>.</w:t>
      </w:r>
    </w:p>
    <w:p w14:paraId="5AF75BE0" w14:textId="77777777" w:rsidR="008F45B4" w:rsidRPr="000F042D" w:rsidRDefault="004C0B66">
      <w:pPr>
        <w:rPr>
          <w:bCs/>
          <w:color w:val="000000" w:themeColor="text1"/>
        </w:rPr>
      </w:pPr>
      <w:r>
        <w:rPr>
          <w:rStyle w:val="Numroquestion"/>
        </w:rPr>
        <w:t>2.</w:t>
      </w:r>
      <w:r w:rsidRPr="000F042D">
        <w:rPr>
          <w:bCs/>
          <w:color w:val="000000" w:themeColor="text1"/>
        </w:rPr>
        <w:t xml:space="preserve"> La probabilité que son choix tombe sur l'un des jetons noirs est de </w:t>
      </w:r>
      <m:oMath>
        <m:f>
          <m:fPr>
            <m:ctrlPr>
              <w:rPr>
                <w:rFonts w:ascii="Cambria Math" w:hAnsi="Cambria Math"/>
                <w:bCs/>
                <w:i/>
                <w:color w:val="000000" w:themeColor="text1"/>
              </w:rPr>
            </m:ctrlPr>
          </m:fPr>
          <m:num>
            <m:r>
              <w:rPr>
                <w:rFonts w:ascii="Cambria Math" w:hAnsi="Cambria Math"/>
                <w:color w:val="000000" w:themeColor="text1"/>
              </w:rPr>
              <m:t>3</m:t>
            </m:r>
          </m:num>
          <m:den>
            <m:r>
              <w:rPr>
                <w:rFonts w:ascii="Cambria Math" w:hAnsi="Cambria Math"/>
                <w:color w:val="000000" w:themeColor="text1"/>
              </w:rPr>
              <m:t>23</m:t>
            </m:r>
          </m:den>
        </m:f>
      </m:oMath>
      <w:r w:rsidRPr="000F042D">
        <w:rPr>
          <w:bCs/>
          <w:color w:val="000000" w:themeColor="text1"/>
        </w:rPr>
        <w:t>.</w:t>
      </w:r>
    </w:p>
    <w:p w14:paraId="5AF75BE1" w14:textId="77777777" w:rsidR="008F45B4" w:rsidRPr="000F042D" w:rsidRDefault="004C0B66">
      <w:pPr>
        <w:rPr>
          <w:bCs/>
          <w:color w:val="000000" w:themeColor="text1"/>
        </w:rPr>
      </w:pPr>
      <w:r>
        <w:rPr>
          <w:rStyle w:val="Numroquestion"/>
        </w:rPr>
        <w:t>3.</w:t>
      </w:r>
      <w:r w:rsidRPr="000F042D">
        <w:rPr>
          <w:bCs/>
          <w:color w:val="000000" w:themeColor="text1"/>
        </w:rPr>
        <w:t xml:space="preserve"> La probabilité que son choix ne tombe pas sur l'un des jetons rouges est de </w:t>
      </w:r>
      <m:oMath>
        <m:f>
          <m:fPr>
            <m:ctrlPr>
              <w:rPr>
                <w:rFonts w:ascii="Cambria Math" w:hAnsi="Cambria Math"/>
                <w:bCs/>
                <w:i/>
                <w:color w:val="000000" w:themeColor="text1"/>
              </w:rPr>
            </m:ctrlPr>
          </m:fPr>
          <m:num>
            <m:r>
              <w:rPr>
                <w:rFonts w:ascii="Cambria Math" w:hAnsi="Cambria Math"/>
                <w:color w:val="000000" w:themeColor="text1"/>
              </w:rPr>
              <m:t>18</m:t>
            </m:r>
          </m:num>
          <m:den>
            <m:r>
              <w:rPr>
                <w:rFonts w:ascii="Cambria Math" w:hAnsi="Cambria Math"/>
                <w:color w:val="000000" w:themeColor="text1"/>
              </w:rPr>
              <m:t>23</m:t>
            </m:r>
          </m:den>
        </m:f>
      </m:oMath>
      <w:r w:rsidRPr="000F042D">
        <w:rPr>
          <w:bCs/>
          <w:color w:val="000000" w:themeColor="text1"/>
        </w:rPr>
        <w:t>.</w:t>
      </w:r>
    </w:p>
    <w:p w14:paraId="5AF75BE2" w14:textId="77777777" w:rsidR="008F45B4" w:rsidRPr="000F042D" w:rsidRDefault="004C0B66">
      <w:pPr>
        <w:rPr>
          <w:b/>
          <w:bCs/>
        </w:rPr>
      </w:pPr>
      <w:r>
        <w:rPr>
          <w:rStyle w:val="Numroquestion"/>
        </w:rPr>
        <w:t>4.</w:t>
      </w:r>
      <w:r w:rsidRPr="000F042D">
        <w:rPr>
          <w:bCs/>
          <w:color w:val="000000" w:themeColor="text1"/>
        </w:rPr>
        <w:t xml:space="preserve"> La probabilité que son choix tombe sur l'un des jetons verts ou noirs est de </w:t>
      </w:r>
      <m:oMath>
        <m:f>
          <m:fPr>
            <m:ctrlPr>
              <w:rPr>
                <w:rFonts w:ascii="Cambria Math" w:hAnsi="Cambria Math"/>
                <w:bCs/>
                <w:i/>
                <w:color w:val="000000" w:themeColor="text1"/>
              </w:rPr>
            </m:ctrlPr>
          </m:fPr>
          <m:num>
            <m:r>
              <w:rPr>
                <w:rFonts w:ascii="Cambria Math" w:hAnsi="Cambria Math"/>
                <w:color w:val="000000" w:themeColor="text1"/>
              </w:rPr>
              <m:t>8</m:t>
            </m:r>
          </m:num>
          <m:den>
            <m:r>
              <w:rPr>
                <w:rFonts w:ascii="Cambria Math" w:hAnsi="Cambria Math"/>
                <w:color w:val="000000" w:themeColor="text1"/>
              </w:rPr>
              <m:t>23</m:t>
            </m:r>
          </m:den>
        </m:f>
      </m:oMath>
      <w:r w:rsidRPr="000F042D">
        <w:rPr>
          <w:bCs/>
          <w:color w:val="000000" w:themeColor="text1"/>
        </w:rPr>
        <w:t>.</w:t>
      </w:r>
    </w:p>
    <w:p w14:paraId="5AF75BE3" w14:textId="77777777" w:rsidR="008F45B4" w:rsidRPr="000F042D" w:rsidRDefault="008F45B4">
      <w:pPr>
        <w:spacing w:after="42"/>
        <w:rPr>
          <w:b/>
          <w:color w:val="0070C0"/>
        </w:rPr>
      </w:pPr>
    </w:p>
    <w:p w14:paraId="5AF75BE4" w14:textId="77777777" w:rsidR="008F45B4" w:rsidRPr="000F042D" w:rsidRDefault="004C0B66">
      <w:pPr>
        <w:spacing w:after="42"/>
        <w:rPr>
          <w:rStyle w:val="CategorieEXOS"/>
          <w:lang w:val="fr-FR"/>
        </w:rPr>
      </w:pPr>
      <w:r w:rsidRPr="000F042D">
        <w:rPr>
          <w:rStyle w:val="CategorieEXOS"/>
          <w:lang w:val="fr-FR"/>
        </w:rPr>
        <w:t>Entraînement et problèmes</w:t>
      </w:r>
    </w:p>
    <w:p w14:paraId="5AF75BE5" w14:textId="77777777" w:rsidR="008F45B4" w:rsidRPr="000F042D" w:rsidRDefault="008F45B4">
      <w:pPr>
        <w:rPr>
          <w:b/>
          <w:bCs/>
        </w:rPr>
      </w:pPr>
    </w:p>
    <w:p w14:paraId="5AF75BE6" w14:textId="77777777" w:rsidR="008F45B4" w:rsidRPr="000F042D" w:rsidRDefault="004C0B66">
      <w:pPr>
        <w:rPr>
          <w:b/>
          <w:bCs/>
        </w:rPr>
      </w:pPr>
      <w:r>
        <w:rPr>
          <w:rStyle w:val="NumEXOViolet"/>
        </w:rPr>
        <w:t>34</w:t>
      </w:r>
      <w:r>
        <w:rPr>
          <w:b/>
          <w:bCs/>
        </w:rPr>
        <w:t xml:space="preserve"> </w:t>
      </w:r>
      <w:r w:rsidRPr="000F042D">
        <w:t>0,0625</w:t>
      </w:r>
    </w:p>
    <w:p w14:paraId="5AF75BE7" w14:textId="77777777" w:rsidR="008F45B4" w:rsidRPr="000F042D" w:rsidRDefault="008F45B4">
      <w:pPr>
        <w:rPr>
          <w:b/>
          <w:bCs/>
        </w:rPr>
      </w:pPr>
    </w:p>
    <w:p w14:paraId="5AF75BE8" w14:textId="77777777" w:rsidR="008F45B4" w:rsidRPr="000F042D" w:rsidRDefault="004C0B66">
      <w:r>
        <w:rPr>
          <w:rStyle w:val="NumEXOViolet"/>
        </w:rPr>
        <w:t>35</w:t>
      </w:r>
      <w:r>
        <w:t xml:space="preserve"> </w:t>
      </w:r>
      <w:r w:rsidRPr="000F042D">
        <w:t xml:space="preserve">L’affirmation correcte est l’affirmation </w:t>
      </w:r>
      <w:r>
        <w:t>A</w:t>
      </w:r>
      <w:r w:rsidRPr="000F042D">
        <w:t>.</w:t>
      </w:r>
    </w:p>
    <w:p w14:paraId="5AF75BE9" w14:textId="77777777" w:rsidR="008F45B4" w:rsidRPr="000F042D" w:rsidRDefault="008F45B4"/>
    <w:p w14:paraId="5AF75BEA" w14:textId="6A4D29AF" w:rsidR="008F45B4" w:rsidRPr="000F042D" w:rsidRDefault="004C0B66">
      <w:pPr>
        <w:rPr>
          <w:rFonts w:eastAsiaTheme="minorEastAsia"/>
        </w:rPr>
      </w:pPr>
      <w:r>
        <w:rPr>
          <w:rStyle w:val="NumEXOViolet"/>
        </w:rPr>
        <w:t>36</w:t>
      </w:r>
      <w:r>
        <w:t xml:space="preserve"> </w:t>
      </w:r>
      <w:r>
        <w:rPr>
          <w:rStyle w:val="Numroquestion"/>
        </w:rPr>
        <w:t>1.</w:t>
      </w:r>
      <w:r w:rsidRPr="000F042D">
        <w:t xml:space="preserve"> Oui il s’agit d’une expérience aléatoire car</w:t>
      </w:r>
      <w:r w:rsidR="00C871EE">
        <w:t> </w:t>
      </w:r>
      <w:r>
        <w:t>:</w:t>
      </w:r>
      <w:r w:rsidRPr="000F042D">
        <w:t xml:space="preserve"> </w:t>
      </w:r>
      <w:r w:rsidRPr="000F042D">
        <w:rPr>
          <w:rFonts w:eastAsiaTheme="minorEastAsia"/>
        </w:rPr>
        <w:t>on en connaît tous les résultats possibles ; le résultat n’est pas prévisible ; on peut reproduire plusieurs fois l’expérience dans les mêmes conditions.</w:t>
      </w:r>
    </w:p>
    <w:p w14:paraId="5AF75BEB" w14:textId="77777777" w:rsidR="008F45B4" w:rsidRPr="000F042D" w:rsidRDefault="004C0B66">
      <w:pPr>
        <w:widowControl w:val="0"/>
        <w:autoSpaceDE w:val="0"/>
        <w:autoSpaceDN w:val="0"/>
        <w:adjustRightInd w:val="0"/>
        <w:rPr>
          <w:rFonts w:eastAsiaTheme="minorEastAsia"/>
        </w:rPr>
      </w:pPr>
      <w:r>
        <w:rPr>
          <w:rStyle w:val="Numroquestion"/>
        </w:rPr>
        <w:t>2.</w:t>
      </w:r>
      <w:r w:rsidRPr="000F042D">
        <w:rPr>
          <w:rFonts w:eastAsiaTheme="minorEastAsia"/>
        </w:rPr>
        <w:t xml:space="preserve"> La probabilité de gagner à ce jeu est de 0,3.</w:t>
      </w:r>
    </w:p>
    <w:p w14:paraId="5AF75BEC" w14:textId="77777777" w:rsidR="008F45B4" w:rsidRPr="000F042D" w:rsidRDefault="008F45B4"/>
    <w:p w14:paraId="5AF75BED" w14:textId="77777777" w:rsidR="008F45B4" w:rsidRPr="000F042D" w:rsidRDefault="004C0B66">
      <w:r>
        <w:rPr>
          <w:rStyle w:val="NumEXOViolet"/>
        </w:rPr>
        <w:t>37</w:t>
      </w:r>
      <w:r>
        <w:t xml:space="preserve"> </w:t>
      </w:r>
      <w:r>
        <w:rPr>
          <w:rStyle w:val="Numroquestion"/>
        </w:rPr>
        <w:t>1.</w:t>
      </w:r>
      <w:r w:rsidRPr="000F042D">
        <w:t xml:space="preserve"> Il y a 4 issues possibles</w:t>
      </w:r>
      <w:r>
        <w:t>.</w:t>
      </w:r>
      <w:r w:rsidRPr="000F042D">
        <w:t xml:space="preserve"> </w:t>
      </w:r>
      <w:r w:rsidRPr="000F042D">
        <w:tab/>
      </w:r>
      <w:r w:rsidRPr="000F042D">
        <w:tab/>
      </w:r>
    </w:p>
    <w:p w14:paraId="5AF75BEE" w14:textId="77777777" w:rsidR="008F45B4" w:rsidRPr="000F042D" w:rsidRDefault="004C0B66">
      <w:r>
        <w:rPr>
          <w:rStyle w:val="Numroquestion"/>
        </w:rPr>
        <w:t>2.</w:t>
      </w:r>
      <w:r w:rsidRPr="000F042D">
        <w:t xml:space="preserve"> </w:t>
      </w:r>
      <w:r>
        <w:rPr>
          <w:rStyle w:val="Numroquestion"/>
        </w:rPr>
        <w:t xml:space="preserve">a. </w:t>
      </w:r>
      <w:r>
        <w:t xml:space="preserve">et </w:t>
      </w:r>
      <w:r>
        <w:rPr>
          <w:rStyle w:val="Numroquestion"/>
        </w:rPr>
        <w:t>b.</w:t>
      </w:r>
      <w:r>
        <w:t xml:space="preserve"> </w:t>
      </w:r>
      <w:r w:rsidRPr="000F042D">
        <w:t xml:space="preserve">La couleur noire a le plus de chance </w:t>
      </w:r>
      <w:r>
        <w:t>d’être choisie</w:t>
      </w:r>
      <w:r w:rsidRPr="000F042D">
        <w:t xml:space="preserve">, avec une probabilité de </w:t>
      </w:r>
      <m:oMath>
        <m:f>
          <m:fPr>
            <m:ctrlPr>
              <w:rPr>
                <w:rFonts w:ascii="Cambria Math" w:hAnsi="Cambria Math"/>
                <w:i/>
              </w:rPr>
            </m:ctrlPr>
          </m:fPr>
          <m:num>
            <m:r>
              <w:rPr>
                <w:rFonts w:ascii="Cambria Math" w:hAnsi="Cambria Math"/>
              </w:rPr>
              <m:t>7</m:t>
            </m:r>
          </m:num>
          <m:den>
            <m:r>
              <w:rPr>
                <w:rFonts w:ascii="Cambria Math" w:hAnsi="Cambria Math"/>
              </w:rPr>
              <m:t>20</m:t>
            </m:r>
          </m:den>
        </m:f>
      </m:oMath>
      <w:r w:rsidRPr="000F042D">
        <w:t xml:space="preserve">. </w:t>
      </w:r>
    </w:p>
    <w:p w14:paraId="5AF75BEF" w14:textId="77777777" w:rsidR="008F45B4" w:rsidRPr="000F042D" w:rsidRDefault="004C0B66">
      <w:r>
        <w:rPr>
          <w:rStyle w:val="Numroquestion"/>
        </w:rPr>
        <w:t>3.</w:t>
      </w:r>
      <w:r w:rsidRPr="000F042D">
        <w:t xml:space="preserve"> </w:t>
      </w:r>
      <w:r>
        <w:rPr>
          <w:rStyle w:val="Numroquestion"/>
        </w:rPr>
        <w:t xml:space="preserve">a. </w:t>
      </w:r>
      <w:r>
        <w:t xml:space="preserve">et </w:t>
      </w:r>
      <w:r>
        <w:rPr>
          <w:rStyle w:val="Numroquestion"/>
        </w:rPr>
        <w:t>b.</w:t>
      </w:r>
      <w:r>
        <w:t xml:space="preserve"> </w:t>
      </w:r>
      <w:r w:rsidRPr="000F042D">
        <w:t xml:space="preserve">La couleur </w:t>
      </w:r>
      <w:r>
        <w:t xml:space="preserve">jaune </w:t>
      </w:r>
      <w:r w:rsidRPr="000F042D">
        <w:t xml:space="preserve">a le </w:t>
      </w:r>
      <w:r>
        <w:t xml:space="preserve">moins </w:t>
      </w:r>
      <w:r w:rsidRPr="000F042D">
        <w:t xml:space="preserve">de chance </w:t>
      </w:r>
      <w:r>
        <w:t>d’être choisie</w:t>
      </w:r>
      <w:r w:rsidRPr="000F042D">
        <w:t xml:space="preserve">, avec une probabilité de </w:t>
      </w:r>
      <m:oMath>
        <m:f>
          <m:fPr>
            <m:ctrlPr>
              <w:rPr>
                <w:rFonts w:ascii="Cambria Math" w:hAnsi="Cambria Math"/>
                <w:i/>
              </w:rPr>
            </m:ctrlPr>
          </m:fPr>
          <m:num>
            <m:r>
              <w:rPr>
                <w:rFonts w:ascii="Cambria Math" w:hAnsi="Cambria Math"/>
              </w:rPr>
              <m:t>3</m:t>
            </m:r>
          </m:num>
          <m:den>
            <m:r>
              <w:rPr>
                <w:rFonts w:ascii="Cambria Math" w:hAnsi="Cambria Math"/>
              </w:rPr>
              <m:t>20</m:t>
            </m:r>
          </m:den>
        </m:f>
      </m:oMath>
      <w:r w:rsidRPr="000F042D">
        <w:t>.</w:t>
      </w:r>
    </w:p>
    <w:p w14:paraId="5AF75BF0" w14:textId="77777777" w:rsidR="008F45B4" w:rsidRPr="000F042D" w:rsidRDefault="004C0B66">
      <w:r>
        <w:rPr>
          <w:rStyle w:val="Numroquestion"/>
        </w:rPr>
        <w:t>4.</w:t>
      </w:r>
      <w:r w:rsidRPr="000F042D">
        <w:t xml:space="preserve"> Oui, la couleur </w:t>
      </w:r>
      <w:r>
        <w:t xml:space="preserve">blanche </w:t>
      </w:r>
      <w:r w:rsidRPr="000F042D">
        <w:t xml:space="preserve">a une probabilité de </w:t>
      </w:r>
      <m:oMath>
        <m:f>
          <m:fPr>
            <m:ctrlPr>
              <w:rPr>
                <w:rFonts w:ascii="Cambria Math" w:hAnsi="Cambria Math"/>
                <w:i/>
              </w:rPr>
            </m:ctrlPr>
          </m:fPr>
          <m:num>
            <m:r>
              <w:rPr>
                <w:rFonts w:ascii="Cambria Math" w:hAnsi="Cambria Math"/>
              </w:rPr>
              <m:t>6</m:t>
            </m:r>
          </m:num>
          <m:den>
            <m:r>
              <w:rPr>
                <w:rFonts w:ascii="Cambria Math" w:hAnsi="Cambria Math"/>
              </w:rPr>
              <m:t>20</m:t>
            </m:r>
          </m:den>
        </m:f>
      </m:oMath>
      <w:r>
        <w:t>d’être choisie</w:t>
      </w:r>
      <w:r w:rsidRPr="000F042D">
        <w:t xml:space="preserve">, et la couleur </w:t>
      </w:r>
      <w:r>
        <w:t xml:space="preserve">jaune </w:t>
      </w:r>
      <w:r w:rsidRPr="000F042D">
        <w:t xml:space="preserve">a une probabilité de tomber de </w:t>
      </w:r>
      <m:oMath>
        <m:f>
          <m:fPr>
            <m:ctrlPr>
              <w:rPr>
                <w:rFonts w:ascii="Cambria Math" w:hAnsi="Cambria Math"/>
                <w:i/>
              </w:rPr>
            </m:ctrlPr>
          </m:fPr>
          <m:num>
            <m:r>
              <w:rPr>
                <w:rFonts w:ascii="Cambria Math" w:hAnsi="Cambria Math"/>
              </w:rPr>
              <m:t>3</m:t>
            </m:r>
          </m:num>
          <m:den>
            <m:r>
              <w:rPr>
                <w:rFonts w:ascii="Cambria Math" w:hAnsi="Cambria Math"/>
              </w:rPr>
              <m:t>20</m:t>
            </m:r>
          </m:den>
        </m:f>
      </m:oMath>
      <w:r w:rsidRPr="000F042D">
        <w:t>.</w:t>
      </w:r>
    </w:p>
    <w:p w14:paraId="5AF75BF1" w14:textId="77777777" w:rsidR="008F45B4" w:rsidRPr="000F042D" w:rsidRDefault="008F45B4"/>
    <w:p w14:paraId="5AF75BF2" w14:textId="77777777" w:rsidR="008F45B4" w:rsidRPr="000F042D" w:rsidRDefault="004C0B66">
      <w:r>
        <w:rPr>
          <w:rStyle w:val="NumEXOViolet"/>
        </w:rPr>
        <w:t>38</w:t>
      </w:r>
      <w:r>
        <w:t xml:space="preserve"> </w:t>
      </w:r>
      <w:r>
        <w:rPr>
          <w:rStyle w:val="Numroquestion"/>
        </w:rPr>
        <w:t>1.</w:t>
      </w:r>
      <w:r>
        <w:t xml:space="preserve"> </w:t>
      </w:r>
      <w:r w:rsidRPr="000F042D">
        <w:t>Lilou n’a pas raison. Il y a autant de chance de faire 3 que 6.</w:t>
      </w:r>
    </w:p>
    <w:p w14:paraId="5AF75BF3" w14:textId="77777777" w:rsidR="008F45B4" w:rsidRPr="000F042D" w:rsidRDefault="004C0B66">
      <w:pPr>
        <w:pStyle w:val="Paragraphedeliste"/>
        <w:ind w:left="0"/>
        <w:contextualSpacing w:val="0"/>
      </w:pPr>
      <w:r>
        <w:rPr>
          <w:rStyle w:val="Numroquestion"/>
        </w:rPr>
        <w:t>2.</w:t>
      </w:r>
      <w:r>
        <w:t xml:space="preserve"> </w:t>
      </w:r>
      <w:r w:rsidRPr="000F042D">
        <w:t xml:space="preserve">Il y a </w:t>
      </w:r>
      <w:r>
        <w:t>trois</w:t>
      </w:r>
      <w:r w:rsidRPr="000F042D">
        <w:t xml:space="preserve"> nombres pairs (2, 4 et 6) et </w:t>
      </w:r>
      <w:r>
        <w:t>deux</w:t>
      </w:r>
      <w:r w:rsidRPr="000F042D">
        <w:t xml:space="preserve"> nombres multiples de 3 (3 et 6)</w:t>
      </w:r>
      <w:r>
        <w:t>,</w:t>
      </w:r>
      <w:r w:rsidRPr="000F042D">
        <w:t xml:space="preserve"> donc il y a plus de chances de faire un nombre pair.</w:t>
      </w:r>
    </w:p>
    <w:p w14:paraId="5AF75BF4" w14:textId="77777777" w:rsidR="008F45B4" w:rsidRPr="000F042D" w:rsidRDefault="008F45B4"/>
    <w:p w14:paraId="5AF75BF5" w14:textId="77777777" w:rsidR="008F45B4" w:rsidRDefault="004C0B66">
      <w:r>
        <w:rPr>
          <w:rStyle w:val="NumEXOViolet"/>
        </w:rPr>
        <w:t>39</w:t>
      </w:r>
      <w:r>
        <w:t> </w:t>
      </w:r>
      <w:r>
        <w:rPr>
          <w:rStyle w:val="Numroquestion"/>
        </w:rPr>
        <w:t>a.</w:t>
      </w:r>
      <w:r>
        <w:t xml:space="preserve"> </w:t>
      </w:r>
      <m:oMath>
        <m:f>
          <m:fPr>
            <m:ctrlPr>
              <w:rPr>
                <w:rFonts w:ascii="Cambria Math" w:hAnsi="Cambria Math"/>
                <w:i/>
              </w:rPr>
            </m:ctrlPr>
          </m:fPr>
          <m:num>
            <m:r>
              <w:rPr>
                <w:rFonts w:ascii="Cambria Math" w:hAnsi="Cambria Math"/>
              </w:rPr>
              <m:t>1</m:t>
            </m:r>
          </m:num>
          <m:den>
            <m:r>
              <w:rPr>
                <w:rFonts w:ascii="Cambria Math" w:hAnsi="Cambria Math"/>
              </w:rPr>
              <m:t>30</m:t>
            </m:r>
          </m:den>
        </m:f>
      </m:oMath>
      <w:r>
        <w:t xml:space="preserve">    </w:t>
      </w:r>
      <w:r>
        <w:rPr>
          <w:rStyle w:val="Numroquestion"/>
        </w:rPr>
        <w:t>b.</w:t>
      </w:r>
      <w:r>
        <w:t xml:space="preserve"> </w:t>
      </w:r>
      <m:oMath>
        <m:f>
          <m:fPr>
            <m:ctrlPr>
              <w:rPr>
                <w:rFonts w:ascii="Cambria Math" w:hAnsi="Cambria Math"/>
                <w:i/>
              </w:rPr>
            </m:ctrlPr>
          </m:fPr>
          <m:num>
            <m:r>
              <w:rPr>
                <w:rFonts w:ascii="Cambria Math" w:hAnsi="Cambria Math"/>
              </w:rPr>
              <m:t>15</m:t>
            </m:r>
          </m:num>
          <m:den>
            <m:r>
              <w:rPr>
                <w:rFonts w:ascii="Cambria Math" w:hAnsi="Cambria Math"/>
              </w:rPr>
              <m:t>30</m:t>
            </m:r>
          </m:den>
        </m:f>
      </m:oMath>
      <w:r>
        <w:rPr>
          <w:rFonts w:ascii="Calibri" w:hAnsi="Cambria Math"/>
        </w:rPr>
        <w:tab/>
      </w:r>
      <w:r>
        <w:rPr>
          <w:rStyle w:val="Numroquestion"/>
        </w:rPr>
        <w:t>c.</w:t>
      </w:r>
      <w:r>
        <w:t xml:space="preserve"> </w:t>
      </w:r>
      <m:oMath>
        <m:f>
          <m:fPr>
            <m:ctrlPr>
              <w:rPr>
                <w:rFonts w:ascii="Cambria Math" w:hAnsi="Cambria Math"/>
                <w:i/>
              </w:rPr>
            </m:ctrlPr>
          </m:fPr>
          <m:num>
            <m:r>
              <w:rPr>
                <w:rFonts w:ascii="Cambria Math" w:hAnsi="Cambria Math"/>
              </w:rPr>
              <m:t>6</m:t>
            </m:r>
          </m:num>
          <m:den>
            <m:r>
              <w:rPr>
                <w:rFonts w:ascii="Cambria Math" w:hAnsi="Cambria Math"/>
              </w:rPr>
              <m:t>30</m:t>
            </m:r>
          </m:den>
        </m:f>
      </m:oMath>
      <w:r>
        <w:rPr>
          <w:rFonts w:ascii="Calibri" w:hAnsi="Cambria Math"/>
        </w:rPr>
        <w:tab/>
      </w:r>
      <w:r>
        <w:rPr>
          <w:rStyle w:val="Numroquestion"/>
        </w:rPr>
        <w:t>d.</w:t>
      </w:r>
      <w:r>
        <w:t xml:space="preserve"> </w:t>
      </w:r>
      <m:oMath>
        <m:f>
          <m:fPr>
            <m:ctrlPr>
              <w:rPr>
                <w:rFonts w:ascii="Cambria Math" w:hAnsi="Cambria Math"/>
                <w:i/>
              </w:rPr>
            </m:ctrlPr>
          </m:fPr>
          <m:num>
            <m:r>
              <w:rPr>
                <w:rFonts w:ascii="Cambria Math" w:hAnsi="Cambria Math"/>
              </w:rPr>
              <m:t>4</m:t>
            </m:r>
          </m:num>
          <m:den>
            <m:r>
              <w:rPr>
                <w:rFonts w:ascii="Cambria Math" w:hAnsi="Cambria Math"/>
              </w:rPr>
              <m:t>30</m:t>
            </m:r>
          </m:den>
        </m:f>
      </m:oMath>
    </w:p>
    <w:p w14:paraId="5AF75BF6" w14:textId="77777777" w:rsidR="008F45B4" w:rsidRDefault="008F45B4"/>
    <w:p w14:paraId="5AF75BF7" w14:textId="77777777" w:rsidR="008F45B4" w:rsidRDefault="004C0B66">
      <w:pPr>
        <w:rPr>
          <w:rStyle w:val="NumEXOViolet"/>
        </w:rPr>
      </w:pPr>
      <w:r>
        <w:rPr>
          <w:rStyle w:val="NumEXOViolet"/>
        </w:rPr>
        <w:t>40</w:t>
      </w:r>
    </w:p>
    <w:p w14:paraId="5AF75BF8" w14:textId="77777777" w:rsidR="008F45B4" w:rsidRDefault="004C0B66">
      <w:r>
        <w:rPr>
          <w:noProof/>
        </w:rPr>
        <w:drawing>
          <wp:inline distT="0" distB="0" distL="114300" distR="114300" wp14:anchorId="5AF75CC3" wp14:editId="5AF75CC4">
            <wp:extent cx="2697480" cy="1028700"/>
            <wp:effectExtent l="0" t="0" r="762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3"/>
                    <pic:cNvPicPr>
                      <a:picLocks noChangeAspect="1"/>
                    </pic:cNvPicPr>
                  </pic:nvPicPr>
                  <pic:blipFill>
                    <a:blip r:embed="rId17"/>
                    <a:stretch>
                      <a:fillRect/>
                    </a:stretch>
                  </pic:blipFill>
                  <pic:spPr>
                    <a:xfrm>
                      <a:off x="0" y="0"/>
                      <a:ext cx="2697480" cy="1028700"/>
                    </a:xfrm>
                    <a:prstGeom prst="rect">
                      <a:avLst/>
                    </a:prstGeom>
                    <a:noFill/>
                    <a:ln>
                      <a:noFill/>
                    </a:ln>
                  </pic:spPr>
                </pic:pic>
              </a:graphicData>
            </a:graphic>
          </wp:inline>
        </w:drawing>
      </w:r>
    </w:p>
    <w:p w14:paraId="5AF75BF9" w14:textId="77777777" w:rsidR="008F45B4" w:rsidRDefault="008F45B4"/>
    <w:p w14:paraId="5AF75BFA" w14:textId="77777777" w:rsidR="008F45B4" w:rsidRDefault="004C0B66">
      <w:r>
        <w:rPr>
          <w:rStyle w:val="NumEXOViolet"/>
        </w:rPr>
        <w:t>41</w:t>
      </w:r>
      <w:r>
        <w:t xml:space="preserve"> </w:t>
      </w:r>
      <w:r w:rsidRPr="000F042D">
        <w:t xml:space="preserve">Les </w:t>
      </w:r>
      <w:r>
        <w:t>événements</w:t>
      </w:r>
      <w:r w:rsidRPr="000F042D">
        <w:t xml:space="preserve"> classés du moins probable au plus probable : C </w:t>
      </w:r>
      <w:r>
        <w:t>;</w:t>
      </w:r>
      <w:r w:rsidRPr="000F042D">
        <w:t xml:space="preserve"> A </w:t>
      </w:r>
      <w:r>
        <w:t>;</w:t>
      </w:r>
      <w:r w:rsidRPr="000F042D">
        <w:t xml:space="preserve"> D </w:t>
      </w:r>
      <w:r>
        <w:t>;</w:t>
      </w:r>
      <w:r w:rsidRPr="000F042D">
        <w:t xml:space="preserve"> B</w:t>
      </w:r>
      <w:r>
        <w:t>.</w:t>
      </w:r>
    </w:p>
    <w:p w14:paraId="5AF75BFB" w14:textId="77777777" w:rsidR="008F45B4" w:rsidRPr="000F042D" w:rsidRDefault="008F45B4"/>
    <w:p w14:paraId="5AF75BFC" w14:textId="2DB53542" w:rsidR="008F45B4" w:rsidRPr="000F042D" w:rsidRDefault="004C0B66">
      <w:r>
        <w:rPr>
          <w:rStyle w:val="NumEXOViolet"/>
        </w:rPr>
        <w:t>42</w:t>
      </w:r>
      <w:r>
        <w:t xml:space="preserve"> </w:t>
      </w:r>
      <w:r>
        <w:rPr>
          <w:b/>
          <w:bCs/>
        </w:rPr>
        <w:t>1.</w:t>
      </w:r>
      <w:r>
        <w:t xml:space="preserve"> </w:t>
      </w:r>
      <w:r w:rsidRPr="000F042D">
        <w:t>La probabilité que cette personne soit du groupe sanguin A est de 43</w:t>
      </w:r>
      <w:r w:rsidR="00952142">
        <w:t> </w:t>
      </w:r>
      <w:r>
        <w:t>%</w:t>
      </w:r>
      <w:r w:rsidRPr="000F042D">
        <w:t>.</w:t>
      </w:r>
    </w:p>
    <w:p w14:paraId="5AF75BFD" w14:textId="77777777" w:rsidR="008F45B4" w:rsidRPr="000F042D" w:rsidRDefault="004C0B66">
      <w:pPr>
        <w:pStyle w:val="Paragraphedeliste"/>
        <w:ind w:left="0"/>
        <w:contextualSpacing w:val="0"/>
      </w:pPr>
      <w:r>
        <w:rPr>
          <w:b/>
          <w:bCs/>
        </w:rPr>
        <w:t>2.</w:t>
      </w:r>
      <w:r>
        <w:t xml:space="preserve"> </w:t>
      </w:r>
      <w:r w:rsidRPr="000F042D">
        <w:t>La probabilité que cette personne soit du groupe sanguin B est de 10</w:t>
      </w:r>
      <w:r>
        <w:t xml:space="preserve"> %</w:t>
      </w:r>
      <w:r w:rsidRPr="000F042D">
        <w:t>.</w:t>
      </w:r>
    </w:p>
    <w:p w14:paraId="5AF75BFE" w14:textId="00EB9964" w:rsidR="008F45B4" w:rsidRPr="000F042D" w:rsidRDefault="004C0B66">
      <w:pPr>
        <w:pStyle w:val="Paragraphedeliste"/>
        <w:ind w:left="0"/>
        <w:contextualSpacing w:val="0"/>
      </w:pPr>
      <w:r>
        <w:rPr>
          <w:b/>
          <w:bCs/>
        </w:rPr>
        <w:t>3.</w:t>
      </w:r>
      <w:r>
        <w:t xml:space="preserve"> </w:t>
      </w:r>
      <w:r w:rsidRPr="000F042D">
        <w:t>La probabilité que cette personne soit de Rhésus positif (Rh</w:t>
      </w:r>
      <w:r>
        <w:t xml:space="preserve"> +</w:t>
      </w:r>
      <w:r w:rsidRPr="000F042D">
        <w:t>) est de 85</w:t>
      </w:r>
      <w:r w:rsidR="00952142">
        <w:t> </w:t>
      </w:r>
      <w:r>
        <w:t>%</w:t>
      </w:r>
      <w:r w:rsidRPr="000F042D">
        <w:t>.</w:t>
      </w:r>
    </w:p>
    <w:p w14:paraId="5AF75BFF" w14:textId="41CFAAC9" w:rsidR="008F45B4" w:rsidRPr="000F042D" w:rsidRDefault="004C0B66">
      <w:pPr>
        <w:jc w:val="left"/>
      </w:pPr>
      <w:r>
        <w:rPr>
          <w:rStyle w:val="Numroquestion"/>
        </w:rPr>
        <w:t>4.</w:t>
      </w:r>
      <w:r w:rsidRPr="000F042D">
        <w:t xml:space="preserve">  La probabilité que cette personne soit du groupe sanguin O négatif (O et Rh</w:t>
      </w:r>
      <w:r>
        <w:rPr>
          <w:rFonts w:ascii="Segoe UI" w:hAnsi="Segoe UI" w:cs="Segoe UI"/>
        </w:rPr>
        <w:sym w:font="Symbol" w:char="002D"/>
      </w:r>
      <w:r w:rsidRPr="000F042D">
        <w:t>) est de 6</w:t>
      </w:r>
      <w:r w:rsidR="00952142">
        <w:t> </w:t>
      </w:r>
      <w:r>
        <w:t>%</w:t>
      </w:r>
      <w:r w:rsidRPr="000F042D">
        <w:t>.</w:t>
      </w:r>
    </w:p>
    <w:p w14:paraId="5AF75C00" w14:textId="77777777" w:rsidR="008F45B4" w:rsidRPr="000F042D" w:rsidRDefault="008F45B4"/>
    <w:p w14:paraId="5AF75C01" w14:textId="77777777" w:rsidR="008F45B4" w:rsidRPr="000F042D" w:rsidRDefault="004C0B66">
      <w:r>
        <w:rPr>
          <w:rStyle w:val="NumEXOViolet"/>
        </w:rPr>
        <w:t>43</w:t>
      </w:r>
      <w:r>
        <w:t xml:space="preserve"> </w:t>
      </w:r>
      <w:r>
        <w:rPr>
          <w:rStyle w:val="Numroquestion"/>
        </w:rPr>
        <w:t>1.</w:t>
      </w:r>
      <w:r w:rsidRPr="000F042D">
        <w:t xml:space="preserve"> </w:t>
      </w:r>
      <w:r>
        <w:t>Au jeu de Ralf, l</w:t>
      </w:r>
      <w:r w:rsidRPr="000F042D">
        <w:t xml:space="preserve">a probabilité de gagner est de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0F042D">
        <w:t xml:space="preserve">.     </w:t>
      </w:r>
    </w:p>
    <w:p w14:paraId="5AF75C02" w14:textId="77777777" w:rsidR="008F45B4" w:rsidRPr="000F042D" w:rsidRDefault="004C0B66">
      <w:r>
        <w:rPr>
          <w:rStyle w:val="Numroquestion"/>
        </w:rPr>
        <w:t>2.</w:t>
      </w:r>
      <w:r w:rsidRPr="000F042D">
        <w:t xml:space="preserve"> </w:t>
      </w:r>
      <w:r>
        <w:t>Au jeu de Romane, l</w:t>
      </w:r>
      <w:r w:rsidRPr="000F042D">
        <w:t xml:space="preserve">a probabilité de gagner est de </w:t>
      </w:r>
      <m:oMath>
        <m:f>
          <m:fPr>
            <m:ctrlPr>
              <w:rPr>
                <w:rFonts w:ascii="Cambria Math" w:hAnsi="Cambria Math"/>
                <w:i/>
              </w:rPr>
            </m:ctrlPr>
          </m:fPr>
          <m:num>
            <m:r>
              <w:rPr>
                <w:rFonts w:ascii="Cambria Math" w:hAnsi="Cambria Math"/>
              </w:rPr>
              <m:t>3</m:t>
            </m:r>
          </m:num>
          <m:den>
            <m:r>
              <w:rPr>
                <w:rFonts w:ascii="Cambria Math" w:hAnsi="Cambria Math"/>
              </w:rPr>
              <m:t>10</m:t>
            </m:r>
          </m:den>
        </m:f>
      </m:oMath>
      <w:r w:rsidRPr="000F042D">
        <w:t xml:space="preserve">.        </w:t>
      </w:r>
    </w:p>
    <w:p w14:paraId="5AF75C03" w14:textId="77777777" w:rsidR="008F45B4" w:rsidRPr="000F042D" w:rsidRDefault="004C0B66">
      <w:r>
        <w:rPr>
          <w:rStyle w:val="Numroquestion"/>
        </w:rPr>
        <w:t>3.</w:t>
      </w:r>
      <w:r w:rsidRPr="000F042D">
        <w:t xml:space="preserve"> On tire une carte et on gagne si on obtient un rond.</w:t>
      </w:r>
    </w:p>
    <w:p w14:paraId="5AF75C04" w14:textId="77777777" w:rsidR="008F45B4" w:rsidRPr="000F042D" w:rsidRDefault="008F45B4"/>
    <w:p w14:paraId="5AF75C05" w14:textId="77777777" w:rsidR="008F45B4" w:rsidRPr="000F042D" w:rsidRDefault="004C0B66">
      <w:pPr>
        <w:jc w:val="left"/>
      </w:pPr>
      <w:r>
        <w:rPr>
          <w:rStyle w:val="NumEXOViolet"/>
        </w:rPr>
        <w:t>44</w:t>
      </w:r>
      <w:r>
        <w:t xml:space="preserve"> </w:t>
      </w:r>
      <w:r w:rsidRPr="000F042D">
        <w:t xml:space="preserve">Probabilité de gagner : </w:t>
      </w:r>
    </w:p>
    <w:p w14:paraId="5AF75C06" w14:textId="77777777" w:rsidR="008F45B4" w:rsidRPr="000F042D" w:rsidRDefault="004C0B66">
      <w:pPr>
        <w:jc w:val="left"/>
      </w:pPr>
      <w:r>
        <w:sym w:font="Symbol" w:char="00B7"/>
      </w:r>
      <w:r>
        <w:t xml:space="preserve"> a</w:t>
      </w:r>
      <w:r w:rsidRPr="000F042D">
        <w:t xml:space="preserve">vec la roue : </w:t>
      </w:r>
      <m:oMath>
        <m:f>
          <m:fPr>
            <m:ctrlPr>
              <w:rPr>
                <w:rFonts w:ascii="Cambria Math" w:hAnsi="Cambria Math"/>
                <w:i/>
              </w:rPr>
            </m:ctrlPr>
          </m:fPr>
          <m:num>
            <m:r>
              <w:rPr>
                <w:rFonts w:ascii="Cambria Math" w:hAnsi="Cambria Math"/>
              </w:rPr>
              <m:t>3</m:t>
            </m:r>
          </m:num>
          <m:den>
            <m:r>
              <w:rPr>
                <w:rFonts w:ascii="Cambria Math" w:hAnsi="Cambria Math"/>
              </w:rPr>
              <m:t>8</m:t>
            </m:r>
          </m:den>
        </m:f>
      </m:oMath>
      <w:r w:rsidRPr="000F042D">
        <w:t xml:space="preserve"> </w:t>
      </w:r>
      <w:r w:rsidRPr="000F042D">
        <w:tab/>
      </w:r>
    </w:p>
    <w:p w14:paraId="5AF75C07" w14:textId="77777777" w:rsidR="008F45B4" w:rsidRPr="000F042D" w:rsidRDefault="004C0B66">
      <w:pPr>
        <w:jc w:val="left"/>
      </w:pPr>
      <w:r>
        <w:sym w:font="Symbol" w:char="00B7"/>
      </w:r>
      <w:r>
        <w:t xml:space="preserve"> a</w:t>
      </w:r>
      <w:r w:rsidRPr="000F042D">
        <w:t xml:space="preserve">vec l’urne :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0F042D">
        <w:tab/>
      </w:r>
    </w:p>
    <w:p w14:paraId="5AF75C08" w14:textId="77777777" w:rsidR="008F45B4" w:rsidRDefault="004C0B66">
      <w:pPr>
        <w:jc w:val="left"/>
      </w:pPr>
      <w:r>
        <w:sym w:font="Symbol" w:char="00B7"/>
      </w:r>
      <w:r>
        <w:t xml:space="preserve"> a</w:t>
      </w:r>
      <w:r w:rsidRPr="000F042D">
        <w:t xml:space="preserve">vec le dé : </w:t>
      </w:r>
      <m:oMath>
        <m:f>
          <m:fPr>
            <m:ctrlPr>
              <w:rPr>
                <w:rFonts w:ascii="Cambria Math" w:hAnsi="Cambria Math"/>
                <w:i/>
              </w:rPr>
            </m:ctrlPr>
          </m:fPr>
          <m:num>
            <m:r>
              <w:rPr>
                <w:rFonts w:ascii="Cambria Math" w:hAnsi="Cambria Math"/>
              </w:rPr>
              <m:t>2</m:t>
            </m:r>
          </m:num>
          <m:den>
            <m:r>
              <w:rPr>
                <w:rFonts w:ascii="Cambria Math" w:hAnsi="Cambria Math"/>
              </w:rPr>
              <m:t>6</m:t>
            </m:r>
          </m:den>
        </m:f>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p>
    <w:p w14:paraId="5AF75C09" w14:textId="77777777" w:rsidR="008F45B4" w:rsidRPr="000F042D" w:rsidRDefault="004C0B66">
      <w:pPr>
        <w:jc w:val="left"/>
      </w:pPr>
      <w:r w:rsidRPr="000F042D">
        <w:t>Donc il faut choisir l’urne pour avoir le plus de chance de gagner.</w:t>
      </w:r>
    </w:p>
    <w:p w14:paraId="5AF75C0A" w14:textId="77777777" w:rsidR="008F45B4" w:rsidRPr="000F042D" w:rsidRDefault="008F45B4">
      <w:pPr>
        <w:rPr>
          <w:b/>
          <w:bCs/>
        </w:rPr>
      </w:pPr>
    </w:p>
    <w:p w14:paraId="5AF75C0B" w14:textId="77777777" w:rsidR="008F45B4" w:rsidRDefault="004C0B66">
      <w:pPr>
        <w:rPr>
          <w:b/>
          <w:bCs/>
        </w:rPr>
      </w:pPr>
      <w:r>
        <w:rPr>
          <w:rStyle w:val="NumEXOViolet"/>
        </w:rPr>
        <w:t>45</w:t>
      </w:r>
      <w:r>
        <w:t xml:space="preserve"> </w:t>
      </w:r>
      <w:r>
        <w:rPr>
          <w:rStyle w:val="Numroquestion"/>
        </w:rPr>
        <w:t xml:space="preserve">1. </w:t>
      </w:r>
      <w:r>
        <w:t xml:space="preserve">La probabilité est de </w:t>
      </w:r>
      <m:oMath>
        <m:f>
          <m:fPr>
            <m:ctrlPr>
              <w:rPr>
                <w:rFonts w:ascii="Cambria Math" w:hAnsi="Cambria Math"/>
                <w:i/>
              </w:rPr>
            </m:ctrlPr>
          </m:fPr>
          <m:num>
            <m:r>
              <w:rPr>
                <w:rFonts w:ascii="Cambria Math" w:hAnsi="Cambria Math"/>
              </w:rPr>
              <m:t>1</m:t>
            </m:r>
          </m:num>
          <m:den>
            <m:r>
              <w:rPr>
                <w:rFonts w:ascii="Cambria Math" w:hAnsi="Cambria Math"/>
              </w:rPr>
              <m:t>4</m:t>
            </m:r>
          </m:den>
        </m:f>
      </m:oMath>
      <w:r>
        <w:t>.</w:t>
      </w:r>
    </w:p>
    <w:p w14:paraId="5AF75C0C" w14:textId="77777777" w:rsidR="008F45B4" w:rsidRDefault="004C0B66">
      <w:pPr>
        <w:numPr>
          <w:ilvl w:val="0"/>
          <w:numId w:val="6"/>
        </w:numPr>
        <w:rPr>
          <w:b/>
          <w:bCs/>
        </w:rPr>
      </w:pPr>
      <w:r>
        <w:rPr>
          <w:b/>
          <w:bCs/>
        </w:rPr>
        <w:t>a.</w:t>
      </w:r>
    </w:p>
    <w:p w14:paraId="5AF75C0D" w14:textId="09AD5CD5" w:rsidR="008F45B4" w:rsidRDefault="004C0B66">
      <w:pPr>
        <w:jc w:val="center"/>
        <w:rPr>
          <w:b/>
          <w:bCs/>
        </w:rPr>
      </w:pPr>
      <w:r>
        <w:rPr>
          <w:noProof/>
        </w:rPr>
        <w:drawing>
          <wp:inline distT="0" distB="0" distL="0" distR="0" wp14:anchorId="5AF75CC5" wp14:editId="5AF75CC6">
            <wp:extent cx="1672590" cy="1672590"/>
            <wp:effectExtent l="0" t="0" r="3810" b="3810"/>
            <wp:docPr id="15" name="Image 15" descr="MATHS-LYCEE.FR exercice corrigé chapitre Probabilit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descr="MATHS-LYCEE.FR exercice corrigé chapitre Probabilité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72590" cy="1672590"/>
                    </a:xfrm>
                    <a:prstGeom prst="rect">
                      <a:avLst/>
                    </a:prstGeom>
                    <a:noFill/>
                    <a:ln>
                      <a:noFill/>
                    </a:ln>
                  </pic:spPr>
                </pic:pic>
              </a:graphicData>
            </a:graphic>
          </wp:inline>
        </w:drawing>
      </w:r>
    </w:p>
    <w:p w14:paraId="5AF75C0E" w14:textId="77777777" w:rsidR="008F45B4" w:rsidRPr="000F042D" w:rsidRDefault="004C0B66">
      <w:pPr>
        <w:pStyle w:val="Paragraphedeliste"/>
        <w:ind w:left="0"/>
        <w:contextualSpacing w:val="0"/>
      </w:pPr>
      <w:r>
        <w:rPr>
          <w:rStyle w:val="Numroquestion"/>
        </w:rPr>
        <w:t>b.</w:t>
      </w:r>
      <w:r>
        <w:t xml:space="preserve"> </w:t>
      </w:r>
      <w:r w:rsidRPr="000F042D">
        <w:t>Il y a 8 issues : PPP ; PPF ; PFP ; PFF ; FPP ; FPF ; FFP ; FFF.</w:t>
      </w:r>
    </w:p>
    <w:p w14:paraId="5AF75C0F" w14:textId="77777777" w:rsidR="008F45B4" w:rsidRDefault="004C0B66">
      <w:pPr>
        <w:pStyle w:val="Paragraphedeliste"/>
        <w:ind w:left="0"/>
        <w:contextualSpacing w:val="0"/>
      </w:pPr>
      <w:r w:rsidRPr="000F042D">
        <w:rPr>
          <w:rStyle w:val="Numroquestion"/>
        </w:rPr>
        <w:t>c</w:t>
      </w:r>
      <w:r>
        <w:rPr>
          <w:rStyle w:val="Numroquestion"/>
        </w:rPr>
        <w:t>.</w:t>
      </w:r>
      <w:r w:rsidRPr="000F042D">
        <w:rPr>
          <w:rStyle w:val="Numroquestion"/>
        </w:rPr>
        <w:t xml:space="preserve"> </w:t>
      </w:r>
      <w:r w:rsidRPr="000F042D">
        <w:t xml:space="preserve">La probabilité est de </w:t>
      </w:r>
      <m:oMath>
        <m:f>
          <m:fPr>
            <m:ctrlPr>
              <w:rPr>
                <w:rFonts w:ascii="Cambria Math" w:hAnsi="Cambria Math"/>
                <w:i/>
              </w:rPr>
            </m:ctrlPr>
          </m:fPr>
          <m:num>
            <m:r>
              <w:rPr>
                <w:rFonts w:ascii="Cambria Math" w:hAnsi="Cambria Math"/>
              </w:rPr>
              <m:t>1</m:t>
            </m:r>
          </m:num>
          <m:den>
            <m:r>
              <w:rPr>
                <w:rFonts w:ascii="Cambria Math" w:hAnsi="Cambria Math"/>
              </w:rPr>
              <m:t>8</m:t>
            </m:r>
          </m:den>
        </m:f>
      </m:oMath>
      <w:r>
        <w:rPr>
          <w:rFonts w:ascii="Calibri" w:hAnsi="Cambria Math"/>
        </w:rPr>
        <w:t>.</w:t>
      </w:r>
    </w:p>
    <w:p w14:paraId="5AF75C10" w14:textId="77777777" w:rsidR="008F45B4" w:rsidRDefault="004C0B66">
      <w:pPr>
        <w:pStyle w:val="Paragraphedeliste"/>
        <w:ind w:left="0"/>
        <w:contextualSpacing w:val="0"/>
      </w:pPr>
      <w:r w:rsidRPr="000F042D">
        <w:rPr>
          <w:rStyle w:val="Numroquestion"/>
        </w:rPr>
        <w:t>d</w:t>
      </w:r>
      <w:r>
        <w:rPr>
          <w:rStyle w:val="Numroquestion"/>
        </w:rPr>
        <w:t>.</w:t>
      </w:r>
      <w:r w:rsidRPr="000F042D">
        <w:rPr>
          <w:rStyle w:val="Numroquestion"/>
        </w:rPr>
        <w:t xml:space="preserve"> </w:t>
      </w:r>
      <w:r w:rsidRPr="000F042D">
        <w:t xml:space="preserve">La probabilité est de </w:t>
      </w:r>
      <m:oMath>
        <m:f>
          <m:fPr>
            <m:ctrlPr>
              <w:rPr>
                <w:rFonts w:ascii="Cambria Math" w:hAnsi="Cambria Math"/>
                <w:i/>
              </w:rPr>
            </m:ctrlPr>
          </m:fPr>
          <m:num>
            <m:r>
              <w:rPr>
                <w:rFonts w:ascii="Cambria Math" w:hAnsi="Cambria Math"/>
              </w:rPr>
              <m:t>7</m:t>
            </m:r>
          </m:num>
          <m:den>
            <m:r>
              <w:rPr>
                <w:rFonts w:ascii="Cambria Math" w:hAnsi="Cambria Math"/>
              </w:rPr>
              <m:t>8</m:t>
            </m:r>
          </m:den>
        </m:f>
      </m:oMath>
      <w:r>
        <w:rPr>
          <w:rFonts w:ascii="Calibri" w:hAnsi="Cambria Math"/>
        </w:rPr>
        <w:t>.</w:t>
      </w:r>
    </w:p>
    <w:p w14:paraId="5AF75C11" w14:textId="77777777" w:rsidR="008F45B4" w:rsidRPr="000F042D" w:rsidRDefault="004C0B66">
      <w:pPr>
        <w:pStyle w:val="Paragraphedeliste"/>
        <w:ind w:left="0"/>
        <w:contextualSpacing w:val="0"/>
        <w:rPr>
          <w:b/>
          <w:bCs/>
        </w:rPr>
      </w:pPr>
      <w:r w:rsidRPr="000F042D">
        <w:rPr>
          <w:rStyle w:val="Numroquestion"/>
        </w:rPr>
        <w:t>e</w:t>
      </w:r>
      <w:r>
        <w:rPr>
          <w:rStyle w:val="Numroquestion"/>
        </w:rPr>
        <w:t>.</w:t>
      </w:r>
      <w:r w:rsidRPr="000F042D">
        <w:rPr>
          <w:rStyle w:val="Numroquestion"/>
        </w:rPr>
        <w:t xml:space="preserve"> </w:t>
      </w:r>
      <w:r w:rsidRPr="000F042D">
        <w:t xml:space="preserve">La probabilité est de </w:t>
      </w:r>
      <m:oMath>
        <m:f>
          <m:fPr>
            <m:ctrlPr>
              <w:rPr>
                <w:rFonts w:ascii="Cambria Math" w:hAnsi="Cambria Math"/>
                <w:i/>
              </w:rPr>
            </m:ctrlPr>
          </m:fPr>
          <m:num>
            <m:r>
              <w:rPr>
                <w:rFonts w:ascii="Cambria Math" w:hAnsi="Cambria Math"/>
              </w:rPr>
              <m:t>3</m:t>
            </m:r>
          </m:num>
          <m:den>
            <m:r>
              <w:rPr>
                <w:rFonts w:ascii="Cambria Math" w:hAnsi="Cambria Math"/>
              </w:rPr>
              <m:t>8</m:t>
            </m:r>
          </m:den>
        </m:f>
      </m:oMath>
      <w:r>
        <w:rPr>
          <w:rFonts w:ascii="Calibri" w:hAnsi="Cambria Math"/>
        </w:rPr>
        <w:t>.</w:t>
      </w:r>
    </w:p>
    <w:p w14:paraId="5AF75C12" w14:textId="77777777" w:rsidR="008F45B4" w:rsidRPr="000F042D" w:rsidRDefault="008F45B4">
      <w:pPr>
        <w:rPr>
          <w:b/>
          <w:bCs/>
        </w:rPr>
      </w:pPr>
    </w:p>
    <w:p w14:paraId="5AF75C13" w14:textId="77777777" w:rsidR="008F45B4" w:rsidRDefault="004C0B66">
      <w:r>
        <w:rPr>
          <w:rStyle w:val="NumEXOViolet"/>
        </w:rPr>
        <w:t>46</w:t>
      </w:r>
      <w:r>
        <w:rPr>
          <w:b/>
          <w:bCs/>
        </w:rPr>
        <w:t xml:space="preserve"> </w:t>
      </w:r>
      <w:r>
        <w:rPr>
          <w:rStyle w:val="Numroquestion"/>
        </w:rPr>
        <w:t>1.</w:t>
      </w:r>
      <w:r>
        <w:rPr>
          <w:b/>
          <w:bCs/>
        </w:rPr>
        <w:t xml:space="preserve"> </w:t>
      </w:r>
      <w:r w:rsidRPr="000F042D">
        <w:rPr>
          <w:color w:val="000000" w:themeColor="text1"/>
        </w:rPr>
        <w:t>Il y a 4 chances sur 6 de gagner :  faire un 1, 3, 5 ou 6</w:t>
      </w:r>
      <w:r>
        <w:rPr>
          <w:color w:val="000000" w:themeColor="text1"/>
        </w:rPr>
        <w:t xml:space="preserve">. Donc </w:t>
      </w:r>
      <w:r>
        <w:t>Léa a plus de chance de gagner.</w:t>
      </w:r>
    </w:p>
    <w:p w14:paraId="5AF75C14" w14:textId="77777777" w:rsidR="008F45B4" w:rsidRPr="000F042D" w:rsidRDefault="004C0B66">
      <w:pPr>
        <w:pStyle w:val="Paragraphedeliste"/>
        <w:ind w:left="0"/>
        <w:contextualSpacing w:val="0"/>
        <w:rPr>
          <w:b/>
          <w:bCs/>
        </w:rPr>
      </w:pPr>
      <w:r>
        <w:rPr>
          <w:rStyle w:val="Numroquestion"/>
        </w:rPr>
        <w:t xml:space="preserve">2. </w:t>
      </w:r>
      <w:r w:rsidRPr="000F042D">
        <w:rPr>
          <w:color w:val="000000" w:themeColor="text1"/>
        </w:rPr>
        <w:t xml:space="preserve">La probabilité que Judith et Léa </w:t>
      </w:r>
      <w:r w:rsidRPr="000F042D">
        <w:t xml:space="preserve">gagnent ce jeu en duo est de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0F042D">
        <w:t>.</w:t>
      </w:r>
    </w:p>
    <w:p w14:paraId="5AF75C15" w14:textId="77777777" w:rsidR="008F45B4" w:rsidRPr="000F042D" w:rsidRDefault="008F45B4">
      <w:pPr>
        <w:rPr>
          <w:b/>
          <w:bCs/>
        </w:rPr>
      </w:pPr>
    </w:p>
    <w:p w14:paraId="5AF75C16" w14:textId="77777777" w:rsidR="008F45B4" w:rsidRPr="000F042D" w:rsidRDefault="004C0B66">
      <w:r>
        <w:rPr>
          <w:rStyle w:val="NumEXOViolet"/>
        </w:rPr>
        <w:t>47</w:t>
      </w:r>
      <w:r>
        <w:rPr>
          <w:b/>
          <w:bCs/>
        </w:rPr>
        <w:t xml:space="preserve"> </w:t>
      </w:r>
      <w:r>
        <w:rPr>
          <w:rStyle w:val="Numroquestion"/>
        </w:rPr>
        <w:t xml:space="preserve">1. </w:t>
      </w:r>
      <w:r w:rsidRPr="000F042D">
        <w:t>La combinaison 111 a 1 chance sur 216 de sortir.</w:t>
      </w:r>
    </w:p>
    <w:p w14:paraId="5AF75C17" w14:textId="2DF66865" w:rsidR="008F45B4" w:rsidRPr="000F042D" w:rsidRDefault="004C0B66">
      <w:pPr>
        <w:pStyle w:val="Paragraphedeliste"/>
        <w:ind w:left="0"/>
        <w:contextualSpacing w:val="0"/>
        <w:jc w:val="left"/>
      </w:pPr>
      <w:r w:rsidRPr="000F042D">
        <w:rPr>
          <w:rStyle w:val="Numroquestion"/>
        </w:rPr>
        <w:t>2</w:t>
      </w:r>
      <w:r>
        <w:rPr>
          <w:rStyle w:val="Numroquestion"/>
        </w:rPr>
        <w:t>.</w:t>
      </w:r>
      <w:r w:rsidRPr="000F042D">
        <w:rPr>
          <w:rStyle w:val="Numroquestion"/>
        </w:rPr>
        <w:t xml:space="preserve"> </w:t>
      </w:r>
      <w:r w:rsidRPr="000F042D">
        <w:t xml:space="preserve">Il faut choisir un nombre composé de 3 chiffres différents </w:t>
      </w:r>
      <w:r w:rsidR="005C1A02" w:rsidRPr="000F042D">
        <w:t>car</w:t>
      </w:r>
      <w:r w:rsidR="005C1A02">
        <w:t>,</w:t>
      </w:r>
      <w:r w:rsidR="005C1A02" w:rsidRPr="000F042D">
        <w:t xml:space="preserve"> dans</w:t>
      </w:r>
      <w:r w:rsidRPr="000F042D">
        <w:t xml:space="preserve"> ce cas</w:t>
      </w:r>
      <w:r>
        <w:t>,</w:t>
      </w:r>
      <w:r w:rsidRPr="000F042D">
        <w:t xml:space="preserve"> il y a</w:t>
      </w:r>
      <w:r>
        <w:t xml:space="preserve"> </w:t>
      </w:r>
      <w:r w:rsidRPr="000F042D">
        <w:t>6 chances sur 216 de le réaliser.</w:t>
      </w:r>
    </w:p>
    <w:p w14:paraId="5AF75C18" w14:textId="77777777" w:rsidR="008F45B4" w:rsidRPr="000F042D" w:rsidRDefault="008F45B4">
      <w:pPr>
        <w:rPr>
          <w:b/>
          <w:bCs/>
        </w:rPr>
      </w:pPr>
    </w:p>
    <w:p w14:paraId="5AF75C19" w14:textId="77777777" w:rsidR="008F45B4" w:rsidRPr="000F042D" w:rsidRDefault="004C0B66">
      <w:r>
        <w:rPr>
          <w:rStyle w:val="NumEXOViolet"/>
        </w:rPr>
        <w:t>48</w:t>
      </w:r>
      <w:r>
        <w:rPr>
          <w:b/>
          <w:bCs/>
        </w:rPr>
        <w:t xml:space="preserve"> </w:t>
      </w:r>
      <w:r w:rsidRPr="000F042D">
        <w:t>Il y a 36 boules noires dans l’urne.</w:t>
      </w:r>
    </w:p>
    <w:p w14:paraId="5AF75C1A" w14:textId="77777777" w:rsidR="008F45B4" w:rsidRPr="000F042D" w:rsidRDefault="008F45B4">
      <w:pPr>
        <w:rPr>
          <w:b/>
          <w:bCs/>
        </w:rPr>
      </w:pPr>
    </w:p>
    <w:p w14:paraId="5AF75C1B" w14:textId="77777777" w:rsidR="008F45B4" w:rsidRPr="000F042D" w:rsidRDefault="008F45B4">
      <w:pPr>
        <w:widowControl w:val="0"/>
        <w:autoSpaceDE w:val="0"/>
        <w:autoSpaceDN w:val="0"/>
        <w:adjustRightInd w:val="0"/>
        <w:sectPr w:rsidR="008F45B4" w:rsidRPr="000F042D">
          <w:type w:val="continuous"/>
          <w:pgSz w:w="11906" w:h="16838"/>
          <w:pgMar w:top="1417" w:right="1417" w:bottom="1417" w:left="1417" w:header="708" w:footer="709" w:gutter="0"/>
          <w:pgNumType w:start="3"/>
          <w:cols w:num="2" w:sep="1" w:space="568"/>
        </w:sectPr>
      </w:pPr>
    </w:p>
    <w:p w14:paraId="5AF75C1C" w14:textId="77777777" w:rsidR="008F45B4" w:rsidRPr="000F042D" w:rsidRDefault="008F45B4">
      <w:pPr>
        <w:widowControl w:val="0"/>
        <w:autoSpaceDE w:val="0"/>
        <w:autoSpaceDN w:val="0"/>
        <w:adjustRightInd w:val="0"/>
      </w:pPr>
    </w:p>
    <w:p w14:paraId="5AF75C1D" w14:textId="77777777" w:rsidR="008F45B4" w:rsidRPr="000F042D" w:rsidRDefault="008F45B4">
      <w:pPr>
        <w:widowControl w:val="0"/>
        <w:autoSpaceDE w:val="0"/>
        <w:autoSpaceDN w:val="0"/>
        <w:adjustRightInd w:val="0"/>
      </w:pPr>
    </w:p>
    <w:p w14:paraId="5AF75C1E" w14:textId="77777777" w:rsidR="008F45B4" w:rsidRPr="000F042D" w:rsidRDefault="008F45B4">
      <w:pPr>
        <w:widowControl w:val="0"/>
        <w:autoSpaceDE w:val="0"/>
        <w:autoSpaceDN w:val="0"/>
        <w:adjustRightInd w:val="0"/>
      </w:pPr>
    </w:p>
    <w:p w14:paraId="5AF75C20" w14:textId="77777777" w:rsidR="008F45B4" w:rsidRPr="000F042D" w:rsidRDefault="008F45B4">
      <w:pPr>
        <w:widowControl w:val="0"/>
        <w:autoSpaceDE w:val="0"/>
        <w:autoSpaceDN w:val="0"/>
        <w:adjustRightInd w:val="0"/>
      </w:pPr>
    </w:p>
    <w:p w14:paraId="5AF75C21" w14:textId="77777777" w:rsidR="008F45B4" w:rsidRDefault="004C0B66">
      <w:pPr>
        <w:pStyle w:val="Titre3"/>
        <w:tabs>
          <w:tab w:val="left" w:pos="220"/>
        </w:tabs>
      </w:pPr>
      <w:r>
        <w:t>Je prépare le contrôle</w:t>
      </w:r>
    </w:p>
    <w:p w14:paraId="5AF75C22" w14:textId="77777777" w:rsidR="008F45B4" w:rsidRDefault="004C0B66">
      <w:pPr>
        <w:suppressAutoHyphens/>
        <w:rPr>
          <w:bCs/>
          <w:i/>
          <w:iCs/>
        </w:rPr>
      </w:pPr>
      <w:r>
        <w:rPr>
          <w:bCs/>
          <w:i/>
          <w:iCs/>
        </w:rPr>
        <w:t>Les corrections des exercices 49 à 61 sont dans le manuel, page 308.</w:t>
      </w:r>
    </w:p>
    <w:p w14:paraId="5AF75C23" w14:textId="77777777" w:rsidR="008F45B4" w:rsidRPr="000F042D" w:rsidRDefault="008F45B4">
      <w:pPr>
        <w:pStyle w:val="Titre3"/>
        <w:numPr>
          <w:ilvl w:val="0"/>
          <w:numId w:val="0"/>
        </w:numPr>
        <w:ind w:left="360"/>
      </w:pPr>
    </w:p>
    <w:p w14:paraId="5AF75C24" w14:textId="77777777" w:rsidR="008F45B4" w:rsidRDefault="004C0B66">
      <w:pPr>
        <w:pStyle w:val="Titre3"/>
      </w:pPr>
      <w:r>
        <w:t>Pour aller plus loin</w:t>
      </w:r>
    </w:p>
    <w:p w14:paraId="5AF75C25" w14:textId="77777777" w:rsidR="008F45B4" w:rsidRDefault="008F45B4">
      <w:pPr>
        <w:pStyle w:val="Titre3"/>
        <w:sectPr w:rsidR="008F45B4">
          <w:type w:val="continuous"/>
          <w:pgSz w:w="11906" w:h="16838"/>
          <w:pgMar w:top="1417" w:right="1417" w:bottom="1417" w:left="1417" w:header="708" w:footer="709" w:gutter="0"/>
          <w:pgNumType w:start="3"/>
          <w:cols w:sep="1" w:space="425"/>
        </w:sectPr>
      </w:pPr>
    </w:p>
    <w:p w14:paraId="5AF75C26" w14:textId="77777777" w:rsidR="008F45B4" w:rsidRDefault="004C0B66">
      <w:pPr>
        <w:rPr>
          <w:b/>
          <w:bCs/>
        </w:rPr>
      </w:pPr>
      <w:r>
        <w:rPr>
          <w:rStyle w:val="NumEXOPlusloin"/>
        </w:rPr>
        <w:t>62</w:t>
      </w:r>
      <w:r>
        <w:rPr>
          <w:b/>
          <w:bCs/>
        </w:rPr>
        <w:t xml:space="preserve"> </w:t>
      </w:r>
    </w:p>
    <w:p w14:paraId="5AF75C27" w14:textId="77777777" w:rsidR="008F45B4" w:rsidRDefault="008F45B4"/>
    <w:tbl>
      <w:tblPr>
        <w:tblpPr w:leftFromText="141" w:rightFromText="141" w:vertAnchor="text" w:horzAnchor="margin" w:tblpX="90" w:tblpY="-9"/>
        <w:tblOverlap w:val="never"/>
        <w:tblW w:w="3936" w:type="dxa"/>
        <w:tblLayout w:type="fixed"/>
        <w:tblCellMar>
          <w:left w:w="70" w:type="dxa"/>
          <w:right w:w="70" w:type="dxa"/>
        </w:tblCellMar>
        <w:tblLook w:val="04A0" w:firstRow="1" w:lastRow="0" w:firstColumn="1" w:lastColumn="0" w:noHBand="0" w:noVBand="1"/>
      </w:tblPr>
      <w:tblGrid>
        <w:gridCol w:w="852"/>
        <w:gridCol w:w="996"/>
        <w:gridCol w:w="1032"/>
        <w:gridCol w:w="1056"/>
      </w:tblGrid>
      <w:tr w:rsidR="008F45B4" w14:paraId="5AF75C2C" w14:textId="77777777">
        <w:trPr>
          <w:trHeight w:val="31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75C28" w14:textId="77777777" w:rsidR="008F45B4" w:rsidRDefault="004C0B66">
            <w:pPr>
              <w:jc w:val="center"/>
              <w:rPr>
                <w:sz w:val="20"/>
                <w:szCs w:val="20"/>
              </w:rPr>
            </w:pPr>
            <w:r>
              <w:rPr>
                <w:sz w:val="20"/>
                <w:szCs w:val="20"/>
              </w:rPr>
              <w:t> </w:t>
            </w:r>
          </w:p>
        </w:tc>
        <w:tc>
          <w:tcPr>
            <w:tcW w:w="996"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F75C29" w14:textId="77777777" w:rsidR="008F45B4" w:rsidRDefault="004C0B66">
            <w:pPr>
              <w:jc w:val="center"/>
              <w:rPr>
                <w:b/>
                <w:bCs/>
                <w:sz w:val="20"/>
                <w:szCs w:val="20"/>
              </w:rPr>
            </w:pPr>
            <w:r>
              <w:rPr>
                <w:b/>
                <w:bCs/>
                <w:sz w:val="20"/>
                <w:szCs w:val="20"/>
              </w:rPr>
              <w:t>Filles</w:t>
            </w:r>
          </w:p>
        </w:tc>
        <w:tc>
          <w:tcPr>
            <w:tcW w:w="1032"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F75C2A" w14:textId="77777777" w:rsidR="008F45B4" w:rsidRDefault="004C0B66">
            <w:pPr>
              <w:jc w:val="center"/>
              <w:rPr>
                <w:b/>
                <w:bCs/>
                <w:sz w:val="20"/>
                <w:szCs w:val="20"/>
              </w:rPr>
            </w:pPr>
            <w:r>
              <w:rPr>
                <w:b/>
                <w:bCs/>
                <w:sz w:val="20"/>
                <w:szCs w:val="20"/>
              </w:rPr>
              <w:t>Garçons</w:t>
            </w:r>
          </w:p>
        </w:tc>
        <w:tc>
          <w:tcPr>
            <w:tcW w:w="1056" w:type="dxa"/>
            <w:tcBorders>
              <w:top w:val="single" w:sz="4" w:space="0" w:color="auto"/>
              <w:left w:val="nil"/>
              <w:bottom w:val="single" w:sz="4" w:space="0" w:color="auto"/>
              <w:right w:val="single" w:sz="4" w:space="0" w:color="auto"/>
            </w:tcBorders>
            <w:shd w:val="clear" w:color="auto" w:fill="FFF2CC" w:themeFill="accent4" w:themeFillTint="33"/>
            <w:noWrap/>
            <w:vAlign w:val="bottom"/>
          </w:tcPr>
          <w:p w14:paraId="5AF75C2B" w14:textId="77777777" w:rsidR="008F45B4" w:rsidRDefault="004C0B66">
            <w:pPr>
              <w:jc w:val="center"/>
              <w:rPr>
                <w:b/>
                <w:bCs/>
                <w:sz w:val="20"/>
                <w:szCs w:val="20"/>
              </w:rPr>
            </w:pPr>
            <w:r>
              <w:rPr>
                <w:b/>
                <w:bCs/>
                <w:sz w:val="20"/>
                <w:szCs w:val="20"/>
              </w:rPr>
              <w:t>Total</w:t>
            </w:r>
          </w:p>
        </w:tc>
      </w:tr>
      <w:tr w:rsidR="008F45B4" w14:paraId="5AF75C31" w14:textId="77777777">
        <w:trPr>
          <w:trHeight w:val="315"/>
        </w:trPr>
        <w:tc>
          <w:tcPr>
            <w:tcW w:w="852"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AF75C2D" w14:textId="77777777" w:rsidR="008F45B4" w:rsidRDefault="004C0B66">
            <w:pPr>
              <w:jc w:val="center"/>
              <w:rPr>
                <w:b/>
                <w:bCs/>
                <w:sz w:val="20"/>
                <w:szCs w:val="20"/>
              </w:rPr>
            </w:pPr>
            <w:r>
              <w:rPr>
                <w:b/>
                <w:bCs/>
                <w:sz w:val="20"/>
                <w:szCs w:val="20"/>
              </w:rPr>
              <w:t>6</w:t>
            </w:r>
            <w:r>
              <w:rPr>
                <w:b/>
                <w:bCs/>
                <w:sz w:val="20"/>
                <w:szCs w:val="20"/>
                <w:vertAlign w:val="superscript"/>
              </w:rPr>
              <w:t>e</w:t>
            </w:r>
            <w:r>
              <w:rPr>
                <w:b/>
                <w:bCs/>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tcPr>
          <w:p w14:paraId="5AF75C2E" w14:textId="77777777" w:rsidR="008F45B4" w:rsidRDefault="004C0B66">
            <w:pPr>
              <w:jc w:val="center"/>
              <w:rPr>
                <w:sz w:val="20"/>
                <w:szCs w:val="20"/>
              </w:rPr>
            </w:pPr>
            <w:r>
              <w:rPr>
                <w:sz w:val="20"/>
                <w:szCs w:val="20"/>
              </w:rPr>
              <w:t>48</w:t>
            </w:r>
          </w:p>
        </w:tc>
        <w:tc>
          <w:tcPr>
            <w:tcW w:w="1032" w:type="dxa"/>
            <w:tcBorders>
              <w:top w:val="nil"/>
              <w:left w:val="nil"/>
              <w:bottom w:val="single" w:sz="4" w:space="0" w:color="auto"/>
              <w:right w:val="single" w:sz="4" w:space="0" w:color="auto"/>
            </w:tcBorders>
            <w:shd w:val="clear" w:color="auto" w:fill="auto"/>
            <w:noWrap/>
            <w:vAlign w:val="bottom"/>
          </w:tcPr>
          <w:p w14:paraId="5AF75C2F" w14:textId="77777777" w:rsidR="008F45B4" w:rsidRDefault="004C0B66">
            <w:pPr>
              <w:jc w:val="center"/>
              <w:rPr>
                <w:sz w:val="20"/>
                <w:szCs w:val="20"/>
              </w:rPr>
            </w:pPr>
            <w:r>
              <w:rPr>
                <w:sz w:val="20"/>
                <w:szCs w:val="20"/>
              </w:rPr>
              <w:t>60</w:t>
            </w:r>
          </w:p>
        </w:tc>
        <w:tc>
          <w:tcPr>
            <w:tcW w:w="1056" w:type="dxa"/>
            <w:tcBorders>
              <w:top w:val="nil"/>
              <w:left w:val="nil"/>
              <w:bottom w:val="single" w:sz="4" w:space="0" w:color="auto"/>
              <w:right w:val="single" w:sz="4" w:space="0" w:color="auto"/>
            </w:tcBorders>
            <w:shd w:val="clear" w:color="auto" w:fill="auto"/>
            <w:noWrap/>
            <w:vAlign w:val="bottom"/>
          </w:tcPr>
          <w:p w14:paraId="5AF75C30" w14:textId="77777777" w:rsidR="008F45B4" w:rsidRDefault="004C0B66">
            <w:pPr>
              <w:jc w:val="center"/>
              <w:rPr>
                <w:b/>
                <w:bCs/>
                <w:sz w:val="20"/>
                <w:szCs w:val="20"/>
              </w:rPr>
            </w:pPr>
            <w:r>
              <w:rPr>
                <w:b/>
                <w:bCs/>
                <w:sz w:val="20"/>
                <w:szCs w:val="20"/>
              </w:rPr>
              <w:t>108 </w:t>
            </w:r>
          </w:p>
        </w:tc>
      </w:tr>
      <w:tr w:rsidR="008F45B4" w14:paraId="5AF75C36" w14:textId="77777777">
        <w:trPr>
          <w:trHeight w:val="315"/>
        </w:trPr>
        <w:tc>
          <w:tcPr>
            <w:tcW w:w="852"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AF75C32" w14:textId="77777777" w:rsidR="008F45B4" w:rsidRDefault="004C0B66">
            <w:pPr>
              <w:jc w:val="center"/>
              <w:rPr>
                <w:b/>
                <w:bCs/>
                <w:sz w:val="20"/>
                <w:szCs w:val="20"/>
              </w:rPr>
            </w:pPr>
            <w:r>
              <w:rPr>
                <w:b/>
                <w:bCs/>
                <w:sz w:val="20"/>
                <w:szCs w:val="20"/>
              </w:rPr>
              <w:t>5</w:t>
            </w:r>
            <w:r>
              <w:rPr>
                <w:b/>
                <w:bCs/>
                <w:sz w:val="20"/>
                <w:szCs w:val="20"/>
                <w:vertAlign w:val="superscript"/>
              </w:rPr>
              <w:t>e</w:t>
            </w:r>
            <w:r>
              <w:rPr>
                <w:b/>
                <w:bCs/>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tcPr>
          <w:p w14:paraId="5AF75C33" w14:textId="77777777" w:rsidR="008F45B4" w:rsidRDefault="004C0B66">
            <w:pPr>
              <w:jc w:val="center"/>
              <w:rPr>
                <w:sz w:val="20"/>
                <w:szCs w:val="20"/>
              </w:rPr>
            </w:pPr>
            <w:r>
              <w:rPr>
                <w:sz w:val="20"/>
                <w:szCs w:val="20"/>
              </w:rPr>
              <w:t>57</w:t>
            </w:r>
          </w:p>
        </w:tc>
        <w:tc>
          <w:tcPr>
            <w:tcW w:w="1032" w:type="dxa"/>
            <w:tcBorders>
              <w:top w:val="nil"/>
              <w:left w:val="nil"/>
              <w:bottom w:val="single" w:sz="4" w:space="0" w:color="auto"/>
              <w:right w:val="single" w:sz="4" w:space="0" w:color="auto"/>
            </w:tcBorders>
            <w:shd w:val="clear" w:color="auto" w:fill="auto"/>
            <w:noWrap/>
            <w:vAlign w:val="bottom"/>
          </w:tcPr>
          <w:p w14:paraId="5AF75C34" w14:textId="77777777" w:rsidR="008F45B4" w:rsidRDefault="004C0B66">
            <w:pPr>
              <w:jc w:val="center"/>
              <w:rPr>
                <w:sz w:val="20"/>
                <w:szCs w:val="20"/>
              </w:rPr>
            </w:pPr>
            <w:r>
              <w:rPr>
                <w:sz w:val="20"/>
                <w:szCs w:val="20"/>
              </w:rPr>
              <w:t>45</w:t>
            </w:r>
          </w:p>
        </w:tc>
        <w:tc>
          <w:tcPr>
            <w:tcW w:w="1056" w:type="dxa"/>
            <w:tcBorders>
              <w:top w:val="nil"/>
              <w:left w:val="nil"/>
              <w:bottom w:val="single" w:sz="4" w:space="0" w:color="auto"/>
              <w:right w:val="single" w:sz="4" w:space="0" w:color="auto"/>
            </w:tcBorders>
            <w:shd w:val="clear" w:color="auto" w:fill="auto"/>
            <w:noWrap/>
            <w:vAlign w:val="bottom"/>
          </w:tcPr>
          <w:p w14:paraId="5AF75C35" w14:textId="77777777" w:rsidR="008F45B4" w:rsidRDefault="004C0B66">
            <w:pPr>
              <w:jc w:val="center"/>
              <w:rPr>
                <w:b/>
                <w:bCs/>
                <w:sz w:val="20"/>
                <w:szCs w:val="20"/>
              </w:rPr>
            </w:pPr>
            <w:r>
              <w:rPr>
                <w:b/>
                <w:bCs/>
                <w:sz w:val="20"/>
                <w:szCs w:val="20"/>
              </w:rPr>
              <w:t>102</w:t>
            </w:r>
          </w:p>
        </w:tc>
      </w:tr>
      <w:tr w:rsidR="008F45B4" w14:paraId="5AF75C3B" w14:textId="77777777">
        <w:trPr>
          <w:trHeight w:val="315"/>
        </w:trPr>
        <w:tc>
          <w:tcPr>
            <w:tcW w:w="852"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AF75C37" w14:textId="77777777" w:rsidR="008F45B4" w:rsidRDefault="004C0B66">
            <w:pPr>
              <w:jc w:val="center"/>
              <w:rPr>
                <w:b/>
                <w:bCs/>
                <w:sz w:val="20"/>
                <w:szCs w:val="20"/>
              </w:rPr>
            </w:pPr>
            <w:r>
              <w:rPr>
                <w:b/>
                <w:bCs/>
                <w:sz w:val="20"/>
                <w:szCs w:val="20"/>
              </w:rPr>
              <w:t>4</w:t>
            </w:r>
            <w:r>
              <w:rPr>
                <w:b/>
                <w:bCs/>
                <w:sz w:val="20"/>
                <w:szCs w:val="20"/>
                <w:vertAlign w:val="superscript"/>
              </w:rPr>
              <w:t>e</w:t>
            </w:r>
            <w:r>
              <w:rPr>
                <w:b/>
                <w:bCs/>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tcPr>
          <w:p w14:paraId="5AF75C38" w14:textId="77777777" w:rsidR="008F45B4" w:rsidRDefault="004C0B66">
            <w:pPr>
              <w:jc w:val="center"/>
              <w:rPr>
                <w:sz w:val="20"/>
                <w:szCs w:val="20"/>
              </w:rPr>
            </w:pPr>
            <w:r>
              <w:rPr>
                <w:sz w:val="20"/>
                <w:szCs w:val="20"/>
              </w:rPr>
              <w:t> 46</w:t>
            </w:r>
          </w:p>
        </w:tc>
        <w:tc>
          <w:tcPr>
            <w:tcW w:w="1032" w:type="dxa"/>
            <w:tcBorders>
              <w:top w:val="nil"/>
              <w:left w:val="nil"/>
              <w:bottom w:val="single" w:sz="4" w:space="0" w:color="auto"/>
              <w:right w:val="single" w:sz="4" w:space="0" w:color="auto"/>
            </w:tcBorders>
            <w:shd w:val="clear" w:color="auto" w:fill="auto"/>
            <w:noWrap/>
            <w:vAlign w:val="bottom"/>
          </w:tcPr>
          <w:p w14:paraId="5AF75C39" w14:textId="77777777" w:rsidR="008F45B4" w:rsidRDefault="004C0B66">
            <w:pPr>
              <w:jc w:val="center"/>
              <w:rPr>
                <w:sz w:val="20"/>
                <w:szCs w:val="20"/>
              </w:rPr>
            </w:pPr>
            <w:r>
              <w:rPr>
                <w:sz w:val="20"/>
                <w:szCs w:val="20"/>
              </w:rPr>
              <w:t>58</w:t>
            </w:r>
          </w:p>
        </w:tc>
        <w:tc>
          <w:tcPr>
            <w:tcW w:w="1056" w:type="dxa"/>
            <w:tcBorders>
              <w:top w:val="nil"/>
              <w:left w:val="nil"/>
              <w:bottom w:val="single" w:sz="4" w:space="0" w:color="auto"/>
              <w:right w:val="single" w:sz="4" w:space="0" w:color="auto"/>
            </w:tcBorders>
            <w:shd w:val="clear" w:color="auto" w:fill="auto"/>
            <w:noWrap/>
            <w:vAlign w:val="bottom"/>
          </w:tcPr>
          <w:p w14:paraId="5AF75C3A" w14:textId="77777777" w:rsidR="008F45B4" w:rsidRDefault="004C0B66">
            <w:pPr>
              <w:jc w:val="center"/>
              <w:rPr>
                <w:b/>
                <w:bCs/>
                <w:sz w:val="20"/>
                <w:szCs w:val="20"/>
              </w:rPr>
            </w:pPr>
            <w:r>
              <w:rPr>
                <w:b/>
                <w:bCs/>
                <w:sz w:val="20"/>
                <w:szCs w:val="20"/>
              </w:rPr>
              <w:t>104</w:t>
            </w:r>
          </w:p>
        </w:tc>
      </w:tr>
      <w:tr w:rsidR="008F45B4" w14:paraId="5AF75C40" w14:textId="77777777">
        <w:trPr>
          <w:trHeight w:val="315"/>
        </w:trPr>
        <w:tc>
          <w:tcPr>
            <w:tcW w:w="852"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AF75C3C" w14:textId="77777777" w:rsidR="008F45B4" w:rsidRDefault="004C0B66">
            <w:pPr>
              <w:jc w:val="center"/>
              <w:rPr>
                <w:b/>
                <w:bCs/>
                <w:sz w:val="20"/>
                <w:szCs w:val="20"/>
              </w:rPr>
            </w:pPr>
            <w:r>
              <w:rPr>
                <w:b/>
                <w:bCs/>
                <w:sz w:val="20"/>
                <w:szCs w:val="20"/>
              </w:rPr>
              <w:t>3</w:t>
            </w:r>
            <w:r>
              <w:rPr>
                <w:b/>
                <w:bCs/>
                <w:sz w:val="20"/>
                <w:szCs w:val="20"/>
                <w:vertAlign w:val="superscript"/>
              </w:rPr>
              <w:t>e</w:t>
            </w:r>
            <w:r>
              <w:rPr>
                <w:b/>
                <w:bCs/>
                <w:sz w:val="20"/>
                <w:szCs w:val="20"/>
              </w:rPr>
              <w:t xml:space="preserve"> </w:t>
            </w:r>
          </w:p>
        </w:tc>
        <w:tc>
          <w:tcPr>
            <w:tcW w:w="996" w:type="dxa"/>
            <w:tcBorders>
              <w:top w:val="nil"/>
              <w:left w:val="nil"/>
              <w:bottom w:val="single" w:sz="4" w:space="0" w:color="auto"/>
              <w:right w:val="single" w:sz="4" w:space="0" w:color="auto"/>
            </w:tcBorders>
            <w:shd w:val="clear" w:color="auto" w:fill="auto"/>
            <w:noWrap/>
            <w:vAlign w:val="bottom"/>
          </w:tcPr>
          <w:p w14:paraId="5AF75C3D" w14:textId="77777777" w:rsidR="008F45B4" w:rsidRDefault="004C0B66">
            <w:pPr>
              <w:jc w:val="center"/>
              <w:rPr>
                <w:sz w:val="20"/>
                <w:szCs w:val="20"/>
              </w:rPr>
            </w:pPr>
            <w:r>
              <w:rPr>
                <w:sz w:val="20"/>
                <w:szCs w:val="20"/>
              </w:rPr>
              <w:t>57</w:t>
            </w:r>
          </w:p>
        </w:tc>
        <w:tc>
          <w:tcPr>
            <w:tcW w:w="1032" w:type="dxa"/>
            <w:tcBorders>
              <w:top w:val="nil"/>
              <w:left w:val="nil"/>
              <w:bottom w:val="single" w:sz="4" w:space="0" w:color="auto"/>
              <w:right w:val="single" w:sz="4" w:space="0" w:color="auto"/>
            </w:tcBorders>
            <w:shd w:val="clear" w:color="auto" w:fill="auto"/>
            <w:noWrap/>
            <w:vAlign w:val="bottom"/>
          </w:tcPr>
          <w:p w14:paraId="5AF75C3E" w14:textId="77777777" w:rsidR="008F45B4" w:rsidRDefault="004C0B66">
            <w:pPr>
              <w:jc w:val="center"/>
              <w:rPr>
                <w:sz w:val="20"/>
                <w:szCs w:val="20"/>
              </w:rPr>
            </w:pPr>
            <w:r>
              <w:rPr>
                <w:sz w:val="20"/>
                <w:szCs w:val="20"/>
              </w:rPr>
              <w:t>52</w:t>
            </w:r>
          </w:p>
        </w:tc>
        <w:tc>
          <w:tcPr>
            <w:tcW w:w="1056" w:type="dxa"/>
            <w:tcBorders>
              <w:top w:val="nil"/>
              <w:left w:val="nil"/>
              <w:bottom w:val="single" w:sz="4" w:space="0" w:color="auto"/>
              <w:right w:val="single" w:sz="4" w:space="0" w:color="auto"/>
            </w:tcBorders>
            <w:shd w:val="clear" w:color="auto" w:fill="auto"/>
            <w:noWrap/>
            <w:vAlign w:val="bottom"/>
          </w:tcPr>
          <w:p w14:paraId="5AF75C3F" w14:textId="77777777" w:rsidR="008F45B4" w:rsidRDefault="004C0B66">
            <w:pPr>
              <w:jc w:val="center"/>
              <w:rPr>
                <w:b/>
                <w:bCs/>
                <w:sz w:val="20"/>
                <w:szCs w:val="20"/>
              </w:rPr>
            </w:pPr>
            <w:r>
              <w:rPr>
                <w:b/>
                <w:bCs/>
                <w:sz w:val="20"/>
                <w:szCs w:val="20"/>
              </w:rPr>
              <w:t>109 </w:t>
            </w:r>
          </w:p>
        </w:tc>
      </w:tr>
      <w:tr w:rsidR="008F45B4" w14:paraId="5AF75C45" w14:textId="77777777">
        <w:trPr>
          <w:trHeight w:val="315"/>
        </w:trPr>
        <w:tc>
          <w:tcPr>
            <w:tcW w:w="852" w:type="dxa"/>
            <w:tcBorders>
              <w:top w:val="nil"/>
              <w:left w:val="single" w:sz="4" w:space="0" w:color="auto"/>
              <w:bottom w:val="single" w:sz="4" w:space="0" w:color="auto"/>
              <w:right w:val="single" w:sz="4" w:space="0" w:color="auto"/>
            </w:tcBorders>
            <w:shd w:val="clear" w:color="auto" w:fill="FFF2CC" w:themeFill="accent4" w:themeFillTint="33"/>
            <w:noWrap/>
            <w:vAlign w:val="bottom"/>
          </w:tcPr>
          <w:p w14:paraId="5AF75C41" w14:textId="77777777" w:rsidR="008F45B4" w:rsidRDefault="004C0B66">
            <w:pPr>
              <w:jc w:val="center"/>
              <w:rPr>
                <w:b/>
                <w:bCs/>
                <w:sz w:val="20"/>
                <w:szCs w:val="20"/>
              </w:rPr>
            </w:pPr>
            <w:r>
              <w:rPr>
                <w:b/>
                <w:bCs/>
                <w:sz w:val="20"/>
                <w:szCs w:val="20"/>
              </w:rPr>
              <w:t>Total</w:t>
            </w:r>
          </w:p>
        </w:tc>
        <w:tc>
          <w:tcPr>
            <w:tcW w:w="996" w:type="dxa"/>
            <w:tcBorders>
              <w:top w:val="nil"/>
              <w:left w:val="nil"/>
              <w:bottom w:val="single" w:sz="4" w:space="0" w:color="auto"/>
              <w:right w:val="single" w:sz="4" w:space="0" w:color="auto"/>
            </w:tcBorders>
            <w:shd w:val="clear" w:color="auto" w:fill="auto"/>
            <w:noWrap/>
            <w:vAlign w:val="bottom"/>
          </w:tcPr>
          <w:p w14:paraId="5AF75C42" w14:textId="77777777" w:rsidR="008F45B4" w:rsidRDefault="004C0B66">
            <w:pPr>
              <w:jc w:val="center"/>
              <w:rPr>
                <w:b/>
                <w:bCs/>
                <w:sz w:val="20"/>
                <w:szCs w:val="20"/>
              </w:rPr>
            </w:pPr>
            <w:r>
              <w:rPr>
                <w:b/>
                <w:bCs/>
                <w:sz w:val="20"/>
                <w:szCs w:val="20"/>
              </w:rPr>
              <w:t>208</w:t>
            </w:r>
          </w:p>
        </w:tc>
        <w:tc>
          <w:tcPr>
            <w:tcW w:w="1032" w:type="dxa"/>
            <w:tcBorders>
              <w:top w:val="nil"/>
              <w:left w:val="nil"/>
              <w:bottom w:val="single" w:sz="4" w:space="0" w:color="auto"/>
              <w:right w:val="single" w:sz="4" w:space="0" w:color="auto"/>
            </w:tcBorders>
            <w:shd w:val="clear" w:color="auto" w:fill="auto"/>
            <w:noWrap/>
            <w:vAlign w:val="bottom"/>
          </w:tcPr>
          <w:p w14:paraId="5AF75C43" w14:textId="77777777" w:rsidR="008F45B4" w:rsidRDefault="004C0B66">
            <w:pPr>
              <w:jc w:val="center"/>
              <w:rPr>
                <w:b/>
                <w:bCs/>
                <w:sz w:val="20"/>
                <w:szCs w:val="20"/>
              </w:rPr>
            </w:pPr>
            <w:r>
              <w:rPr>
                <w:b/>
                <w:bCs/>
                <w:sz w:val="20"/>
                <w:szCs w:val="20"/>
              </w:rPr>
              <w:t> 215</w:t>
            </w:r>
          </w:p>
        </w:tc>
        <w:tc>
          <w:tcPr>
            <w:tcW w:w="1056" w:type="dxa"/>
            <w:tcBorders>
              <w:top w:val="nil"/>
              <w:left w:val="nil"/>
              <w:bottom w:val="single" w:sz="4" w:space="0" w:color="auto"/>
              <w:right w:val="single" w:sz="4" w:space="0" w:color="auto"/>
            </w:tcBorders>
            <w:shd w:val="clear" w:color="auto" w:fill="auto"/>
            <w:noWrap/>
            <w:vAlign w:val="bottom"/>
          </w:tcPr>
          <w:p w14:paraId="5AF75C44" w14:textId="77777777" w:rsidR="008F45B4" w:rsidRDefault="004C0B66">
            <w:pPr>
              <w:jc w:val="center"/>
              <w:rPr>
                <w:b/>
                <w:bCs/>
                <w:color w:val="FF0000"/>
                <w:sz w:val="20"/>
                <w:szCs w:val="20"/>
              </w:rPr>
            </w:pPr>
            <w:r>
              <w:rPr>
                <w:b/>
                <w:bCs/>
                <w:sz w:val="20"/>
                <w:szCs w:val="20"/>
              </w:rPr>
              <w:t>423</w:t>
            </w:r>
          </w:p>
        </w:tc>
      </w:tr>
    </w:tbl>
    <w:p w14:paraId="5AF75C46" w14:textId="77777777" w:rsidR="008F45B4" w:rsidRDefault="004C0B66">
      <w:r>
        <w:rPr>
          <w:rStyle w:val="NumEXOPlusloin"/>
        </w:rPr>
        <w:t>63</w:t>
      </w:r>
      <w:r>
        <w:rPr>
          <w:b/>
          <w:bCs/>
        </w:rPr>
        <w:t xml:space="preserve"> </w:t>
      </w:r>
      <w:r>
        <w:rPr>
          <w:rStyle w:val="Numroquestion"/>
        </w:rPr>
        <w:t>1.</w:t>
      </w:r>
    </w:p>
    <w:tbl>
      <w:tblPr>
        <w:tblpPr w:leftFromText="45" w:rightFromText="45" w:vertAnchor="text" w:tblpX="131"/>
        <w:tblW w:w="416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152"/>
        <w:gridCol w:w="492"/>
        <w:gridCol w:w="576"/>
        <w:gridCol w:w="438"/>
        <w:gridCol w:w="522"/>
        <w:gridCol w:w="482"/>
        <w:gridCol w:w="502"/>
      </w:tblGrid>
      <w:tr w:rsidR="008F45B4" w14:paraId="5AF75C4F" w14:textId="77777777">
        <w:trPr>
          <w:trHeight w:val="1125"/>
          <w:tblCellSpacing w:w="0" w:type="dxa"/>
        </w:trPr>
        <w:tc>
          <w:tcPr>
            <w:tcW w:w="1152" w:type="dxa"/>
            <w:tcBorders>
              <w:top w:val="single" w:sz="6" w:space="0" w:color="000000"/>
              <w:left w:val="single" w:sz="6" w:space="0" w:color="000000"/>
              <w:bottom w:val="single" w:sz="6" w:space="0" w:color="000000"/>
              <w:right w:val="single" w:sz="6" w:space="0" w:color="000000"/>
            </w:tcBorders>
            <w:shd w:val="clear" w:color="auto" w:fill="FFF2CD" w:themeFill="accent4" w:themeFillTint="32"/>
            <w:tcMar>
              <w:top w:w="0" w:type="dxa"/>
              <w:left w:w="108" w:type="dxa"/>
              <w:bottom w:w="0" w:type="dxa"/>
              <w:right w:w="108" w:type="dxa"/>
            </w:tcMar>
            <w:vAlign w:val="center"/>
          </w:tcPr>
          <w:p w14:paraId="5AF75C47" w14:textId="77777777" w:rsidR="008F45B4" w:rsidRDefault="004C0B66">
            <w:pPr>
              <w:jc w:val="center"/>
              <w:rPr>
                <w:b/>
                <w:bCs/>
                <w:sz w:val="20"/>
                <w:szCs w:val="20"/>
              </w:rPr>
            </w:pPr>
            <w:r>
              <w:rPr>
                <w:b/>
                <w:bCs/>
                <w:sz w:val="20"/>
                <w:szCs w:val="20"/>
              </w:rPr>
              <w:t>Activités</w:t>
            </w:r>
          </w:p>
          <w:p w14:paraId="5AF75C48" w14:textId="77777777" w:rsidR="008F45B4" w:rsidRDefault="008F45B4">
            <w:pPr>
              <w:jc w:val="center"/>
              <w:rPr>
                <w:b/>
                <w:bCs/>
                <w:sz w:val="20"/>
                <w:szCs w:val="20"/>
              </w:rPr>
            </w:pP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9" w14:textId="77777777" w:rsidR="008F45B4" w:rsidRDefault="004C0B66">
            <w:pPr>
              <w:ind w:left="113" w:right="113"/>
              <w:jc w:val="center"/>
              <w:rPr>
                <w:sz w:val="20"/>
                <w:szCs w:val="20"/>
              </w:rPr>
            </w:pPr>
            <w:r>
              <w:rPr>
                <w:sz w:val="20"/>
                <w:szCs w:val="20"/>
              </w:rPr>
              <w:t>Télévision</w:t>
            </w:r>
          </w:p>
        </w:tc>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A" w14:textId="77777777" w:rsidR="008F45B4" w:rsidRDefault="004C0B66">
            <w:pPr>
              <w:ind w:left="113" w:right="113"/>
              <w:jc w:val="center"/>
              <w:rPr>
                <w:sz w:val="20"/>
                <w:szCs w:val="20"/>
              </w:rPr>
            </w:pPr>
            <w:r>
              <w:rPr>
                <w:sz w:val="20"/>
                <w:szCs w:val="20"/>
              </w:rPr>
              <w:t>Console</w:t>
            </w:r>
          </w:p>
        </w:tc>
        <w:tc>
          <w:tcPr>
            <w:tcW w:w="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B" w14:textId="77777777" w:rsidR="008F45B4" w:rsidRDefault="004C0B66">
            <w:pPr>
              <w:ind w:left="113" w:right="113"/>
              <w:jc w:val="center"/>
              <w:rPr>
                <w:sz w:val="20"/>
                <w:szCs w:val="20"/>
              </w:rPr>
            </w:pPr>
            <w:r>
              <w:rPr>
                <w:sz w:val="20"/>
                <w:szCs w:val="20"/>
              </w:rPr>
              <w:t>Messages</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C" w14:textId="77777777" w:rsidR="008F45B4" w:rsidRDefault="004C0B66">
            <w:pPr>
              <w:ind w:left="113" w:right="113"/>
              <w:jc w:val="center"/>
              <w:rPr>
                <w:sz w:val="20"/>
                <w:szCs w:val="20"/>
              </w:rPr>
            </w:pPr>
            <w:r>
              <w:rPr>
                <w:sz w:val="20"/>
                <w:szCs w:val="20"/>
              </w:rPr>
              <w:t>Sport</w:t>
            </w:r>
          </w:p>
        </w:tc>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D" w14:textId="77777777" w:rsidR="008F45B4" w:rsidRDefault="004C0B66">
            <w:pPr>
              <w:ind w:left="113" w:right="113"/>
              <w:jc w:val="center"/>
              <w:rPr>
                <w:sz w:val="20"/>
                <w:szCs w:val="20"/>
              </w:rPr>
            </w:pPr>
            <w:r>
              <w:rPr>
                <w:sz w:val="20"/>
                <w:szCs w:val="20"/>
              </w:rPr>
              <w:t>Musique</w:t>
            </w:r>
          </w:p>
        </w:tc>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vAlign w:val="center"/>
          </w:tcPr>
          <w:p w14:paraId="5AF75C4E" w14:textId="77777777" w:rsidR="008F45B4" w:rsidRDefault="004C0B66">
            <w:pPr>
              <w:ind w:left="113" w:right="113"/>
              <w:jc w:val="center"/>
              <w:rPr>
                <w:sz w:val="20"/>
                <w:szCs w:val="20"/>
              </w:rPr>
            </w:pPr>
            <w:r>
              <w:rPr>
                <w:sz w:val="20"/>
                <w:szCs w:val="20"/>
              </w:rPr>
              <w:t>Lecture</w:t>
            </w:r>
          </w:p>
        </w:tc>
      </w:tr>
      <w:tr w:rsidR="008F45B4" w14:paraId="5AF75C57" w14:textId="77777777">
        <w:trPr>
          <w:tblCellSpacing w:w="0" w:type="dxa"/>
        </w:trPr>
        <w:tc>
          <w:tcPr>
            <w:tcW w:w="1152" w:type="dxa"/>
            <w:tcBorders>
              <w:top w:val="single" w:sz="6" w:space="0" w:color="000000"/>
              <w:left w:val="single" w:sz="6" w:space="0" w:color="000000"/>
              <w:bottom w:val="single" w:sz="6" w:space="0" w:color="000000"/>
              <w:right w:val="single" w:sz="6" w:space="0" w:color="000000"/>
            </w:tcBorders>
            <w:shd w:val="clear" w:color="auto" w:fill="FFF2CD" w:themeFill="accent4" w:themeFillTint="32"/>
            <w:tcMar>
              <w:top w:w="0" w:type="dxa"/>
              <w:left w:w="108" w:type="dxa"/>
              <w:bottom w:w="0" w:type="dxa"/>
              <w:right w:w="108" w:type="dxa"/>
            </w:tcMar>
            <w:vAlign w:val="center"/>
          </w:tcPr>
          <w:p w14:paraId="5AF75C50" w14:textId="77777777" w:rsidR="008F45B4" w:rsidRDefault="004C0B66">
            <w:pPr>
              <w:jc w:val="center"/>
              <w:rPr>
                <w:b/>
                <w:bCs/>
                <w:sz w:val="20"/>
                <w:szCs w:val="20"/>
              </w:rPr>
            </w:pPr>
            <w:r>
              <w:rPr>
                <w:b/>
                <w:bCs/>
                <w:sz w:val="20"/>
                <w:szCs w:val="20"/>
              </w:rPr>
              <w:t>Nombre d’élèves</w:t>
            </w:r>
          </w:p>
        </w:tc>
        <w:tc>
          <w:tcPr>
            <w:tcW w:w="4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1" w14:textId="77777777" w:rsidR="008F45B4" w:rsidRDefault="004C0B66">
            <w:pPr>
              <w:jc w:val="center"/>
              <w:rPr>
                <w:sz w:val="20"/>
                <w:szCs w:val="20"/>
              </w:rPr>
            </w:pPr>
            <w:r>
              <w:rPr>
                <w:sz w:val="20"/>
                <w:szCs w:val="20"/>
              </w:rPr>
              <w:t>85</w:t>
            </w:r>
          </w:p>
        </w:tc>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2" w14:textId="77777777" w:rsidR="008F45B4" w:rsidRDefault="004C0B66">
            <w:pPr>
              <w:jc w:val="center"/>
              <w:rPr>
                <w:sz w:val="20"/>
                <w:szCs w:val="20"/>
              </w:rPr>
            </w:pPr>
            <w:r>
              <w:rPr>
                <w:sz w:val="20"/>
                <w:szCs w:val="20"/>
              </w:rPr>
              <w:t>112</w:t>
            </w:r>
          </w:p>
        </w:tc>
        <w:tc>
          <w:tcPr>
            <w:tcW w:w="4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3" w14:textId="77777777" w:rsidR="008F45B4" w:rsidRDefault="004C0B66">
            <w:pPr>
              <w:jc w:val="center"/>
              <w:rPr>
                <w:sz w:val="20"/>
                <w:szCs w:val="20"/>
              </w:rPr>
            </w:pPr>
            <w:r>
              <w:rPr>
                <w:sz w:val="20"/>
                <w:szCs w:val="20"/>
              </w:rPr>
              <w:t>74</w:t>
            </w:r>
          </w:p>
        </w:tc>
        <w:tc>
          <w:tcPr>
            <w:tcW w:w="5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4" w14:textId="77777777" w:rsidR="008F45B4" w:rsidRDefault="004C0B66">
            <w:pPr>
              <w:jc w:val="center"/>
              <w:rPr>
                <w:sz w:val="20"/>
                <w:szCs w:val="20"/>
              </w:rPr>
            </w:pPr>
            <w:r>
              <w:rPr>
                <w:sz w:val="20"/>
                <w:szCs w:val="20"/>
              </w:rPr>
              <w:t>120</w:t>
            </w:r>
          </w:p>
        </w:tc>
        <w:tc>
          <w:tcPr>
            <w:tcW w:w="4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5" w14:textId="77777777" w:rsidR="008F45B4" w:rsidRDefault="004C0B66">
            <w:pPr>
              <w:jc w:val="center"/>
              <w:rPr>
                <w:sz w:val="20"/>
                <w:szCs w:val="20"/>
              </w:rPr>
            </w:pPr>
            <w:r>
              <w:rPr>
                <w:sz w:val="20"/>
                <w:szCs w:val="20"/>
              </w:rPr>
              <w:t>63</w:t>
            </w:r>
          </w:p>
        </w:tc>
        <w:tc>
          <w:tcPr>
            <w:tcW w:w="5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F75C56" w14:textId="77777777" w:rsidR="008F45B4" w:rsidRDefault="004C0B66">
            <w:pPr>
              <w:jc w:val="center"/>
              <w:rPr>
                <w:sz w:val="20"/>
                <w:szCs w:val="20"/>
              </w:rPr>
            </w:pPr>
            <w:r>
              <w:rPr>
                <w:sz w:val="20"/>
                <w:szCs w:val="20"/>
              </w:rPr>
              <w:t>46</w:t>
            </w:r>
          </w:p>
        </w:tc>
      </w:tr>
    </w:tbl>
    <w:p w14:paraId="5AF75C58" w14:textId="77777777" w:rsidR="008F45B4" w:rsidRDefault="004C0B66">
      <w:pPr>
        <w:pStyle w:val="Paragraphedeliste"/>
        <w:ind w:left="0"/>
        <w:contextualSpacing w:val="0"/>
      </w:pPr>
      <w:r w:rsidRPr="000F042D">
        <w:rPr>
          <w:rStyle w:val="Numroquestion"/>
        </w:rPr>
        <w:t>2</w:t>
      </w:r>
      <w:r>
        <w:rPr>
          <w:rStyle w:val="Numroquestion"/>
        </w:rPr>
        <w:t>.</w:t>
      </w:r>
      <w:r w:rsidRPr="000F042D">
        <w:rPr>
          <w:rStyle w:val="Numroquestion"/>
        </w:rPr>
        <w:t xml:space="preserve"> </w:t>
      </w:r>
      <w:r w:rsidRPr="000F042D">
        <w:t>Diagramme sur le cahier de l’élève</w:t>
      </w:r>
      <w:r>
        <w:t>.</w:t>
      </w:r>
    </w:p>
    <w:p w14:paraId="5AF75C59" w14:textId="77777777" w:rsidR="008F45B4" w:rsidRPr="000F042D" w:rsidRDefault="004C0B66">
      <w:pPr>
        <w:pStyle w:val="Paragraphedeliste"/>
        <w:ind w:left="0"/>
        <w:contextualSpacing w:val="0"/>
        <w:jc w:val="left"/>
      </w:pPr>
      <w:r w:rsidRPr="000F042D">
        <w:rPr>
          <w:rStyle w:val="Numroquestion"/>
        </w:rPr>
        <w:t>3</w:t>
      </w:r>
      <w:r>
        <w:rPr>
          <w:rStyle w:val="Numroquestion"/>
        </w:rPr>
        <w:t>.</w:t>
      </w:r>
      <w:r w:rsidRPr="000F042D">
        <w:rPr>
          <w:rStyle w:val="Numroquestion"/>
        </w:rPr>
        <w:t xml:space="preserve"> </w:t>
      </w:r>
      <w:r w:rsidRPr="000F042D">
        <w:t>Le classement est</w:t>
      </w:r>
      <w:r>
        <w:t xml:space="preserve"> :</w:t>
      </w:r>
      <w:r w:rsidRPr="000F042D">
        <w:t xml:space="preserve"> Sport ; </w:t>
      </w:r>
      <w:r>
        <w:t>C</w:t>
      </w:r>
      <w:r w:rsidRPr="000F042D">
        <w:t>onsole ; Télévision ; Message ; Musique ; Lecture.</w:t>
      </w:r>
    </w:p>
    <w:p w14:paraId="5AF75C5A" w14:textId="77777777" w:rsidR="008F45B4" w:rsidRPr="000F042D" w:rsidRDefault="008F45B4"/>
    <w:p w14:paraId="5AF75C5B" w14:textId="77777777" w:rsidR="008F45B4" w:rsidRPr="000F042D" w:rsidRDefault="004C0B66">
      <w:r>
        <w:rPr>
          <w:rStyle w:val="NumEXOPlusloin"/>
        </w:rPr>
        <w:t>64</w:t>
      </w:r>
      <w:r>
        <w:t xml:space="preserve"> </w:t>
      </w:r>
      <w:r>
        <w:rPr>
          <w:rStyle w:val="Numroquestion"/>
        </w:rPr>
        <w:t>1.</w:t>
      </w:r>
      <w:r w:rsidRPr="000F042D">
        <w:t xml:space="preserve"> On pêche la truite de mars à septembre.</w:t>
      </w:r>
    </w:p>
    <w:p w14:paraId="5AF75C5C" w14:textId="77777777" w:rsidR="008F45B4" w:rsidRPr="000F042D" w:rsidRDefault="004C0B66">
      <w:pPr>
        <w:widowControl w:val="0"/>
        <w:autoSpaceDE w:val="0"/>
        <w:autoSpaceDN w:val="0"/>
        <w:adjustRightInd w:val="0"/>
      </w:pPr>
      <w:r>
        <w:rPr>
          <w:rStyle w:val="Numroquestion"/>
        </w:rPr>
        <w:t>2.</w:t>
      </w:r>
      <w:r w:rsidRPr="000F042D">
        <w:t xml:space="preserve"> En octobre, on peut pêcher le brochet, le sandre, l’ombre et l’écrevisse.</w:t>
      </w:r>
    </w:p>
    <w:p w14:paraId="5AF75C5D" w14:textId="77777777" w:rsidR="008F45B4" w:rsidRPr="000F042D" w:rsidRDefault="004C0B66">
      <w:pPr>
        <w:widowControl w:val="0"/>
        <w:autoSpaceDE w:val="0"/>
        <w:autoSpaceDN w:val="0"/>
        <w:adjustRightInd w:val="0"/>
      </w:pPr>
      <w:r>
        <w:rPr>
          <w:rStyle w:val="Numroquestion"/>
        </w:rPr>
        <w:t>3.</w:t>
      </w:r>
      <w:r w:rsidRPr="000F042D">
        <w:t xml:space="preserve"> On peut pêcher à la fois le brochet et la truite de mai à septembre.</w:t>
      </w:r>
    </w:p>
    <w:p w14:paraId="5AF75C5E" w14:textId="77777777" w:rsidR="008F45B4" w:rsidRPr="000F042D" w:rsidRDefault="008F45B4"/>
    <w:p w14:paraId="5AF75C5F" w14:textId="77777777" w:rsidR="008F45B4" w:rsidRPr="000F042D" w:rsidRDefault="004C0B66">
      <w:pPr>
        <w:rPr>
          <w:color w:val="000000" w:themeColor="text1"/>
        </w:rPr>
      </w:pPr>
      <w:r>
        <w:rPr>
          <w:rStyle w:val="NumEXOPlusloin"/>
        </w:rPr>
        <w:t>65</w:t>
      </w:r>
      <w:r>
        <w:t xml:space="preserve"> </w:t>
      </w:r>
      <w:r w:rsidRPr="000F042D">
        <w:rPr>
          <w:color w:val="000000" w:themeColor="text1"/>
        </w:rPr>
        <w:t xml:space="preserve">Il y a 16 tirages possibles. </w:t>
      </w:r>
    </w:p>
    <w:p w14:paraId="5AF75C60" w14:textId="77777777" w:rsidR="008F45B4" w:rsidRPr="000F042D" w:rsidRDefault="004C0B66">
      <w:pPr>
        <w:pStyle w:val="Paragraphedeliste"/>
        <w:ind w:left="0"/>
        <w:contextualSpacing w:val="0"/>
        <w:jc w:val="left"/>
        <w:rPr>
          <w:color w:val="000000" w:themeColor="text1"/>
        </w:rPr>
      </w:pPr>
      <w:r>
        <w:rPr>
          <w:b/>
          <w:bCs/>
          <w:color w:val="000000" w:themeColor="text1"/>
        </w:rPr>
        <w:t xml:space="preserve">1. </w:t>
      </w:r>
      <w:r w:rsidRPr="000F042D">
        <w:rPr>
          <w:color w:val="000000" w:themeColor="text1"/>
        </w:rPr>
        <w:t>Il y a 4 tirages qui donne une somme A</w:t>
      </w:r>
      <w:r>
        <w:rPr>
          <w:color w:val="000000" w:themeColor="text1"/>
        </w:rPr>
        <w:t> + </w:t>
      </w:r>
      <w:r w:rsidRPr="000F042D">
        <w:rPr>
          <w:color w:val="000000" w:themeColor="text1"/>
        </w:rPr>
        <w:t>B</w:t>
      </w:r>
      <w:r>
        <w:rPr>
          <w:color w:val="000000" w:themeColor="text1"/>
        </w:rPr>
        <w:t> = </w:t>
      </w:r>
      <w:r w:rsidRPr="000F042D">
        <w:rPr>
          <w:color w:val="000000" w:themeColor="text1"/>
        </w:rPr>
        <w:t>5 (1</w:t>
      </w:r>
      <w:r>
        <w:rPr>
          <w:color w:val="000000" w:themeColor="text1"/>
        </w:rPr>
        <w:t xml:space="preserve"> + </w:t>
      </w:r>
      <w:r w:rsidRPr="000F042D">
        <w:rPr>
          <w:color w:val="000000" w:themeColor="text1"/>
        </w:rPr>
        <w:t>4 ; 2</w:t>
      </w:r>
      <w:r>
        <w:rPr>
          <w:color w:val="000000" w:themeColor="text1"/>
        </w:rPr>
        <w:t xml:space="preserve"> + </w:t>
      </w:r>
      <w:r w:rsidRPr="000F042D">
        <w:rPr>
          <w:color w:val="000000" w:themeColor="text1"/>
        </w:rPr>
        <w:t>3 ; 3</w:t>
      </w:r>
      <w:r>
        <w:rPr>
          <w:color w:val="000000" w:themeColor="text1"/>
        </w:rPr>
        <w:t xml:space="preserve"> + </w:t>
      </w:r>
      <w:r w:rsidRPr="000F042D">
        <w:rPr>
          <w:color w:val="000000" w:themeColor="text1"/>
        </w:rPr>
        <w:t>2 ; 4</w:t>
      </w:r>
      <w:r>
        <w:rPr>
          <w:color w:val="000000" w:themeColor="text1"/>
        </w:rPr>
        <w:t xml:space="preserve"> + </w:t>
      </w:r>
      <w:r w:rsidRPr="000F042D">
        <w:rPr>
          <w:color w:val="000000" w:themeColor="text1"/>
        </w:rPr>
        <w:t>1)</w:t>
      </w:r>
      <w:r>
        <w:rPr>
          <w:color w:val="000000" w:themeColor="text1"/>
        </w:rPr>
        <w:t>,</w:t>
      </w:r>
      <w:r w:rsidRPr="000F042D">
        <w:rPr>
          <w:color w:val="000000" w:themeColor="text1"/>
        </w:rPr>
        <w:t xml:space="preserve"> donc la probabilité pour que la somme A</w:t>
      </w:r>
      <w:r>
        <w:rPr>
          <w:color w:val="000000" w:themeColor="text1"/>
        </w:rPr>
        <w:t xml:space="preserve"> + </w:t>
      </w:r>
      <w:r w:rsidRPr="000F042D">
        <w:rPr>
          <w:color w:val="000000" w:themeColor="text1"/>
        </w:rPr>
        <w:t xml:space="preserve">B soit égale à 5 est de </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4</m:t>
            </m:r>
          </m:den>
        </m:f>
      </m:oMath>
      <w:r w:rsidRPr="000F042D">
        <w:rPr>
          <w:color w:val="000000" w:themeColor="text1"/>
        </w:rPr>
        <w:t>.</w:t>
      </w:r>
    </w:p>
    <w:p w14:paraId="5AF75C61" w14:textId="77777777" w:rsidR="008F45B4" w:rsidRPr="000F042D" w:rsidRDefault="004C0B66">
      <w:pPr>
        <w:pStyle w:val="Paragraphedeliste"/>
        <w:ind w:left="0"/>
        <w:contextualSpacing w:val="0"/>
        <w:rPr>
          <w:color w:val="000000" w:themeColor="text1"/>
        </w:rPr>
      </w:pPr>
      <w:r>
        <w:rPr>
          <w:b/>
          <w:bCs/>
          <w:color w:val="000000" w:themeColor="text1"/>
        </w:rPr>
        <w:t xml:space="preserve">2. </w:t>
      </w:r>
      <w:r w:rsidRPr="000F042D">
        <w:rPr>
          <w:color w:val="000000" w:themeColor="text1"/>
        </w:rPr>
        <w:t>Il y a 6 tirages qui donne une somme A</w:t>
      </w:r>
      <w:r>
        <w:rPr>
          <w:color w:val="000000" w:themeColor="text1"/>
        </w:rPr>
        <w:t xml:space="preserve"> + </w:t>
      </w:r>
      <w:r w:rsidRPr="000F042D">
        <w:rPr>
          <w:color w:val="000000" w:themeColor="text1"/>
        </w:rPr>
        <w:t>B supérieure à 5 (2</w:t>
      </w:r>
      <w:r>
        <w:rPr>
          <w:color w:val="000000" w:themeColor="text1"/>
        </w:rPr>
        <w:t xml:space="preserve"> + </w:t>
      </w:r>
      <w:r w:rsidRPr="000F042D">
        <w:rPr>
          <w:color w:val="000000" w:themeColor="text1"/>
        </w:rPr>
        <w:t>4 ; 3</w:t>
      </w:r>
      <w:r>
        <w:rPr>
          <w:color w:val="000000" w:themeColor="text1"/>
        </w:rPr>
        <w:t xml:space="preserve"> + </w:t>
      </w:r>
      <w:r w:rsidRPr="000F042D">
        <w:rPr>
          <w:color w:val="000000" w:themeColor="text1"/>
        </w:rPr>
        <w:t>3 ; 3</w:t>
      </w:r>
      <w:r>
        <w:rPr>
          <w:color w:val="000000" w:themeColor="text1"/>
        </w:rPr>
        <w:t xml:space="preserve"> + </w:t>
      </w:r>
      <w:r w:rsidRPr="000F042D">
        <w:rPr>
          <w:color w:val="000000" w:themeColor="text1"/>
        </w:rPr>
        <w:t>4 ; 4</w:t>
      </w:r>
      <w:r>
        <w:rPr>
          <w:color w:val="000000" w:themeColor="text1"/>
        </w:rPr>
        <w:t xml:space="preserve"> + </w:t>
      </w:r>
      <w:r w:rsidRPr="000F042D">
        <w:rPr>
          <w:color w:val="000000" w:themeColor="text1"/>
        </w:rPr>
        <w:t xml:space="preserve">2 ; </w:t>
      </w:r>
    </w:p>
    <w:p w14:paraId="5AF75C62" w14:textId="77777777" w:rsidR="008F45B4" w:rsidRPr="000F042D" w:rsidRDefault="004C0B66">
      <w:pPr>
        <w:pStyle w:val="Paragraphedeliste"/>
        <w:ind w:left="0"/>
        <w:contextualSpacing w:val="0"/>
        <w:rPr>
          <w:color w:val="000000" w:themeColor="text1"/>
        </w:rPr>
      </w:pPr>
      <w:r w:rsidRPr="000F042D">
        <w:rPr>
          <w:color w:val="000000" w:themeColor="text1"/>
        </w:rPr>
        <w:t>4</w:t>
      </w:r>
      <w:r>
        <w:rPr>
          <w:color w:val="000000" w:themeColor="text1"/>
        </w:rPr>
        <w:t xml:space="preserve"> + </w:t>
      </w:r>
      <w:r w:rsidRPr="000F042D">
        <w:rPr>
          <w:color w:val="000000" w:themeColor="text1"/>
        </w:rPr>
        <w:t>3 ; 4</w:t>
      </w:r>
      <w:r>
        <w:rPr>
          <w:color w:val="000000" w:themeColor="text1"/>
        </w:rPr>
        <w:t xml:space="preserve"> + </w:t>
      </w:r>
      <w:r w:rsidRPr="000F042D">
        <w:rPr>
          <w:color w:val="000000" w:themeColor="text1"/>
        </w:rPr>
        <w:t>4)</w:t>
      </w:r>
      <w:r>
        <w:rPr>
          <w:color w:val="000000" w:themeColor="text1"/>
        </w:rPr>
        <w:t>,</w:t>
      </w:r>
      <w:r w:rsidRPr="000F042D">
        <w:rPr>
          <w:color w:val="000000" w:themeColor="text1"/>
        </w:rPr>
        <w:t xml:space="preserve"> donc la probabilité pour que la somme A</w:t>
      </w:r>
      <w:r>
        <w:rPr>
          <w:color w:val="000000" w:themeColor="text1"/>
        </w:rPr>
        <w:t xml:space="preserve"> + </w:t>
      </w:r>
      <w:r w:rsidRPr="000F042D">
        <w:rPr>
          <w:color w:val="000000" w:themeColor="text1"/>
        </w:rPr>
        <w:t xml:space="preserve">B soit égale à 5 est de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rsidRPr="000F042D">
        <w:rPr>
          <w:color w:val="000000" w:themeColor="text1"/>
        </w:rPr>
        <w:t>.</w:t>
      </w:r>
    </w:p>
    <w:p w14:paraId="5AF75C63" w14:textId="77777777" w:rsidR="008F45B4" w:rsidRPr="000F042D" w:rsidRDefault="004C0B66">
      <w:pPr>
        <w:pStyle w:val="Paragraphedeliste"/>
        <w:ind w:left="0"/>
        <w:contextualSpacing w:val="0"/>
        <w:rPr>
          <w:color w:val="000000" w:themeColor="text1"/>
        </w:rPr>
      </w:pPr>
      <w:r>
        <w:rPr>
          <w:b/>
          <w:bCs/>
          <w:color w:val="000000" w:themeColor="text1"/>
        </w:rPr>
        <w:t xml:space="preserve">3. </w:t>
      </w:r>
      <w:r w:rsidRPr="000F042D">
        <w:rPr>
          <w:color w:val="000000" w:themeColor="text1"/>
        </w:rPr>
        <w:t xml:space="preserve">Il y a 3 tirages qui donne un produit A </w:t>
      </w:r>
      <w:r w:rsidRPr="000F042D">
        <w:rPr>
          <w:rFonts w:ascii="Arial" w:hAnsi="Arial" w:cs="Arial"/>
          <w:color w:val="000000" w:themeColor="text1"/>
        </w:rPr>
        <w:t>×</w:t>
      </w:r>
      <w:r w:rsidRPr="000F042D">
        <w:rPr>
          <w:color w:val="000000" w:themeColor="text1"/>
        </w:rPr>
        <w:t xml:space="preserve"> B égale à 4 (1 et 4 ; 2 et 2 ; 4 et 1)</w:t>
      </w:r>
      <w:r>
        <w:rPr>
          <w:color w:val="000000" w:themeColor="text1"/>
        </w:rPr>
        <w:t>,</w:t>
      </w:r>
      <w:r w:rsidRPr="000F042D">
        <w:rPr>
          <w:color w:val="000000" w:themeColor="text1"/>
        </w:rPr>
        <w:t xml:space="preserve"> donc la probabilité pour que le produit A </w:t>
      </w:r>
      <w:r w:rsidRPr="000F042D">
        <w:rPr>
          <w:rFonts w:ascii="Arial" w:hAnsi="Arial" w:cs="Arial"/>
          <w:color w:val="000000" w:themeColor="text1"/>
        </w:rPr>
        <w:t>×</w:t>
      </w:r>
      <w:r w:rsidRPr="000F042D">
        <w:rPr>
          <w:color w:val="000000" w:themeColor="text1"/>
        </w:rPr>
        <w:t xml:space="preserve"> B soit égale à 4 est de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16</m:t>
            </m:r>
          </m:den>
        </m:f>
      </m:oMath>
      <w:r w:rsidRPr="000F042D">
        <w:rPr>
          <w:color w:val="000000" w:themeColor="text1"/>
        </w:rPr>
        <w:t>.</w:t>
      </w:r>
    </w:p>
    <w:p w14:paraId="5AF75C64" w14:textId="77777777" w:rsidR="008F45B4" w:rsidRPr="000F042D" w:rsidRDefault="004C0B66">
      <w:pPr>
        <w:pStyle w:val="Paragraphedeliste"/>
        <w:ind w:left="0"/>
        <w:contextualSpacing w:val="0"/>
        <w:rPr>
          <w:color w:val="000000" w:themeColor="text1"/>
        </w:rPr>
      </w:pPr>
      <w:r>
        <w:rPr>
          <w:rStyle w:val="Numroquestion"/>
        </w:rPr>
        <w:t xml:space="preserve">4. </w:t>
      </w:r>
      <w:r w:rsidRPr="000F042D">
        <w:rPr>
          <w:color w:val="000000" w:themeColor="text1"/>
        </w:rPr>
        <w:t xml:space="preserve">Il y a 6 tirages qui donne un produit A </w:t>
      </w:r>
      <w:r w:rsidRPr="000F042D">
        <w:rPr>
          <w:rFonts w:ascii="Arial" w:hAnsi="Arial" w:cs="Arial"/>
          <w:color w:val="000000" w:themeColor="text1"/>
        </w:rPr>
        <w:t>×</w:t>
      </w:r>
      <w:r w:rsidRPr="000F042D">
        <w:rPr>
          <w:color w:val="000000" w:themeColor="text1"/>
        </w:rPr>
        <w:t xml:space="preserve"> B supérieur ou égal à 8 (2 et 4 ; 3 et 3 ; 3 et 4 ; </w:t>
      </w:r>
    </w:p>
    <w:p w14:paraId="5AF75C65" w14:textId="77777777" w:rsidR="008F45B4" w:rsidRPr="000F042D" w:rsidRDefault="004C0B66">
      <w:pPr>
        <w:pStyle w:val="Paragraphedeliste"/>
        <w:ind w:left="0"/>
        <w:contextualSpacing w:val="0"/>
        <w:rPr>
          <w:color w:val="000000" w:themeColor="text1"/>
        </w:rPr>
      </w:pPr>
      <w:r w:rsidRPr="000F042D">
        <w:rPr>
          <w:color w:val="000000" w:themeColor="text1"/>
        </w:rPr>
        <w:t>4 et 2 ; 4 et 3 ; 4 et 4)</w:t>
      </w:r>
      <w:r>
        <w:rPr>
          <w:color w:val="000000" w:themeColor="text1"/>
        </w:rPr>
        <w:t>,</w:t>
      </w:r>
      <w:r w:rsidRPr="000F042D">
        <w:rPr>
          <w:color w:val="000000" w:themeColor="text1"/>
        </w:rPr>
        <w:t xml:space="preserve"> donc la probabilité pour que le produit A </w:t>
      </w:r>
      <w:r w:rsidRPr="000F042D">
        <w:rPr>
          <w:rFonts w:ascii="Arial" w:hAnsi="Arial" w:cs="Arial"/>
          <w:color w:val="000000" w:themeColor="text1"/>
        </w:rPr>
        <w:t>×</w:t>
      </w:r>
      <w:r w:rsidRPr="000F042D">
        <w:rPr>
          <w:color w:val="000000" w:themeColor="text1"/>
        </w:rPr>
        <w:t xml:space="preserve"> B soit supérieur ou égal à 8 est de </w:t>
      </w:r>
      <m:oMath>
        <m:f>
          <m:fPr>
            <m:ctrlPr>
              <w:rPr>
                <w:rFonts w:ascii="Cambria Math" w:hAnsi="Cambria Math"/>
                <w:i/>
                <w:color w:val="000000" w:themeColor="text1"/>
              </w:rPr>
            </m:ctrlPr>
          </m:fPr>
          <m:num>
            <m:r>
              <w:rPr>
                <w:rFonts w:ascii="Cambria Math" w:hAnsi="Cambria Math"/>
                <w:color w:val="000000" w:themeColor="text1"/>
              </w:rPr>
              <m:t>3</m:t>
            </m:r>
          </m:num>
          <m:den>
            <m:r>
              <w:rPr>
                <w:rFonts w:ascii="Cambria Math" w:hAnsi="Cambria Math"/>
                <w:color w:val="000000" w:themeColor="text1"/>
              </w:rPr>
              <m:t>8</m:t>
            </m:r>
          </m:den>
        </m:f>
      </m:oMath>
      <w:r w:rsidRPr="000F042D">
        <w:rPr>
          <w:color w:val="000000" w:themeColor="text1"/>
        </w:rPr>
        <w:t>.</w:t>
      </w:r>
    </w:p>
    <w:p w14:paraId="5AF75C66" w14:textId="77777777" w:rsidR="008F45B4" w:rsidRDefault="004C0B66">
      <w:pPr>
        <w:jc w:val="left"/>
      </w:pPr>
      <w:r>
        <w:rPr>
          <w:rStyle w:val="NumEXOPlusloin"/>
        </w:rPr>
        <w:t>66</w:t>
      </w:r>
      <w:r>
        <w:t xml:space="preserve"> </w:t>
      </w:r>
      <w:r>
        <w:rPr>
          <w:b/>
          <w:bCs/>
        </w:rPr>
        <w:t xml:space="preserve">1. </w:t>
      </w:r>
      <w:r>
        <w:t>27 restaurants ont obtenu 3 étoiles au Japon.</w:t>
      </w:r>
    </w:p>
    <w:p w14:paraId="5AF75C67" w14:textId="77777777" w:rsidR="008F45B4" w:rsidRDefault="004C0B66">
      <w:pPr>
        <w:jc w:val="left"/>
      </w:pPr>
      <w:r>
        <w:rPr>
          <w:b/>
          <w:bCs/>
        </w:rPr>
        <w:t>2.</w:t>
      </w:r>
      <w:r>
        <w:t xml:space="preserve"> L’Espagne et l’Italie possède 11 restaurants</w:t>
      </w:r>
    </w:p>
    <w:p w14:paraId="5AF75C68" w14:textId="77777777" w:rsidR="008F45B4" w:rsidRDefault="004C0B66">
      <w:pPr>
        <w:jc w:val="left"/>
      </w:pPr>
      <w:r>
        <w:t>avec 3 étoiles.</w:t>
      </w:r>
    </w:p>
    <w:p w14:paraId="2E189A31" w14:textId="77777777" w:rsidR="00ED4150" w:rsidRDefault="004C0B66">
      <w:pPr>
        <w:jc w:val="left"/>
      </w:pPr>
      <w:r>
        <w:rPr>
          <w:b/>
          <w:bCs/>
        </w:rPr>
        <w:t>3.</w:t>
      </w:r>
      <w:r>
        <w:t xml:space="preserve"> La France et le Japon totalisent</w:t>
      </w:r>
      <w:r w:rsidR="00ED4150">
        <w:t> :</w:t>
      </w:r>
    </w:p>
    <w:p w14:paraId="5AF75C69" w14:textId="43B912F2" w:rsidR="008F45B4" w:rsidRDefault="004C0B66">
      <w:pPr>
        <w:jc w:val="left"/>
      </w:pPr>
      <w:r>
        <w:t>29 + 27 = 56 restaurants à 3 étoiles.</w:t>
      </w:r>
    </w:p>
    <w:p w14:paraId="5AF75C6A" w14:textId="6A4443EC" w:rsidR="008F45B4" w:rsidRDefault="004C0B66">
      <w:pPr>
        <w:jc w:val="left"/>
      </w:pPr>
      <w:r>
        <w:t>Les cinq autres pays totalisent</w:t>
      </w:r>
      <w:r w:rsidR="00ED4150">
        <w:t> :</w:t>
      </w:r>
    </w:p>
    <w:p w14:paraId="5AF75C6B" w14:textId="77777777" w:rsidR="008F45B4" w:rsidRDefault="004C0B66">
      <w:pPr>
        <w:jc w:val="left"/>
      </w:pPr>
      <w:r>
        <w:t>14 + 12 + 11 + 11 + 10 = 58 restaurants à</w:t>
      </w:r>
    </w:p>
    <w:p w14:paraId="5AF75C6C" w14:textId="77777777" w:rsidR="008F45B4" w:rsidRDefault="004C0B66">
      <w:pPr>
        <w:jc w:val="left"/>
      </w:pPr>
      <w:r>
        <w:t>3 étoiles.</w:t>
      </w:r>
    </w:p>
    <w:p w14:paraId="5AF75C6D" w14:textId="77777777" w:rsidR="008F45B4" w:rsidRPr="000F042D" w:rsidRDefault="004C0B66">
      <w:pPr>
        <w:widowControl w:val="0"/>
        <w:autoSpaceDE w:val="0"/>
        <w:autoSpaceDN w:val="0"/>
        <w:adjustRightInd w:val="0"/>
        <w:jc w:val="left"/>
      </w:pPr>
      <w:r>
        <w:t>Donc l’affirmation est fausse.</w:t>
      </w:r>
    </w:p>
    <w:p w14:paraId="5AF75C6E" w14:textId="77777777" w:rsidR="008F45B4" w:rsidRPr="000F042D" w:rsidRDefault="008F45B4"/>
    <w:p w14:paraId="5AF75C6F" w14:textId="77777777" w:rsidR="008F45B4" w:rsidRPr="000F042D" w:rsidRDefault="004C0B66">
      <w:r>
        <w:rPr>
          <w:rStyle w:val="NumEXOPlusloin"/>
        </w:rPr>
        <w:t>67</w:t>
      </w:r>
      <w:r>
        <w:rPr>
          <w:b/>
          <w:bCs/>
        </w:rPr>
        <w:t xml:space="preserve"> </w:t>
      </w:r>
      <w:r w:rsidRPr="000F042D">
        <w:t xml:space="preserve">« Oui, ici, Lili et Bibi ont utilisé </w:t>
      </w:r>
      <w:r w:rsidRPr="000F042D">
        <w:rPr>
          <w:b/>
          <w:bCs/>
        </w:rPr>
        <w:t xml:space="preserve">seize </w:t>
      </w:r>
      <w:r w:rsidRPr="000F042D">
        <w:t xml:space="preserve">fois la lettre i, soit </w:t>
      </w:r>
      <w:r w:rsidRPr="000F042D">
        <w:rPr>
          <w:b/>
          <w:bCs/>
        </w:rPr>
        <w:t xml:space="preserve">vingt </w:t>
      </w:r>
      <w:r w:rsidRPr="000F042D">
        <w:t>pour cent des lettres inscrites. »</w:t>
      </w:r>
    </w:p>
    <w:p w14:paraId="5AF75C70" w14:textId="77777777" w:rsidR="008F45B4" w:rsidRPr="000F042D" w:rsidRDefault="008F45B4">
      <w:pPr>
        <w:rPr>
          <w:b/>
          <w:bCs/>
        </w:rPr>
      </w:pPr>
    </w:p>
    <w:p w14:paraId="5AF75C71" w14:textId="77777777" w:rsidR="008F45B4" w:rsidRPr="000F042D" w:rsidRDefault="004C0B66">
      <w:r>
        <w:rPr>
          <w:rStyle w:val="NumEXOPlusloin"/>
        </w:rPr>
        <w:t>68</w:t>
      </w:r>
      <w:r>
        <w:rPr>
          <w:b/>
          <w:bCs/>
        </w:rPr>
        <w:t xml:space="preserve"> </w:t>
      </w:r>
      <w:r>
        <w:rPr>
          <w:rStyle w:val="Numroquestion"/>
        </w:rPr>
        <w:t>1.</w:t>
      </w:r>
      <w:r w:rsidRPr="000F042D">
        <w:rPr>
          <w:b/>
        </w:rPr>
        <w:t xml:space="preserve"> et </w:t>
      </w:r>
      <w:r>
        <w:rPr>
          <w:rStyle w:val="Numroquestion"/>
        </w:rPr>
        <w:t>2.</w:t>
      </w:r>
      <w:r w:rsidRPr="000F042D">
        <w:t xml:space="preserve"> Il y a 27 mots différents possibles :</w:t>
      </w:r>
    </w:p>
    <w:p w14:paraId="5AF75C72" w14:textId="77777777" w:rsidR="008F45B4" w:rsidRPr="008023CB" w:rsidRDefault="004C0B66">
      <w:pPr>
        <w:widowControl w:val="0"/>
        <w:autoSpaceDE w:val="0"/>
        <w:autoSpaceDN w:val="0"/>
        <w:adjustRightInd w:val="0"/>
        <w:rPr>
          <w:lang w:val="en-US"/>
        </w:rPr>
      </w:pPr>
      <w:r w:rsidRPr="008023CB">
        <w:rPr>
          <w:lang w:val="en-US"/>
        </w:rPr>
        <w:t>MMM</w:t>
      </w:r>
      <w:r w:rsidRPr="000F042D">
        <w:rPr>
          <w:lang w:val="en-US"/>
        </w:rPr>
        <w:tab/>
      </w:r>
      <w:r w:rsidRPr="008023CB">
        <w:rPr>
          <w:lang w:val="en-US"/>
        </w:rPr>
        <w:t>MMA</w:t>
      </w:r>
      <w:r w:rsidRPr="000F042D">
        <w:rPr>
          <w:lang w:val="en-US"/>
        </w:rPr>
        <w:tab/>
      </w:r>
      <w:r w:rsidRPr="008023CB">
        <w:rPr>
          <w:lang w:val="en-US"/>
        </w:rPr>
        <w:t>MMT</w:t>
      </w:r>
      <w:r w:rsidRPr="000F042D">
        <w:rPr>
          <w:lang w:val="en-US"/>
        </w:rPr>
        <w:tab/>
      </w:r>
      <w:r w:rsidRPr="008023CB">
        <w:rPr>
          <w:lang w:val="en-US"/>
        </w:rPr>
        <w:t>MAM</w:t>
      </w:r>
      <w:r w:rsidRPr="000F042D">
        <w:rPr>
          <w:lang w:val="en-US"/>
        </w:rPr>
        <w:tab/>
      </w:r>
      <w:r w:rsidRPr="008023CB">
        <w:rPr>
          <w:lang w:val="en-US"/>
        </w:rPr>
        <w:t>MAA</w:t>
      </w:r>
      <w:r w:rsidRPr="000F042D">
        <w:rPr>
          <w:lang w:val="en-US"/>
        </w:rPr>
        <w:tab/>
      </w:r>
      <w:r w:rsidRPr="008023CB">
        <w:rPr>
          <w:lang w:val="en-US"/>
        </w:rPr>
        <w:t xml:space="preserve">MAT </w:t>
      </w:r>
    </w:p>
    <w:p w14:paraId="5AF75C73" w14:textId="77777777" w:rsidR="008F45B4" w:rsidRPr="008023CB" w:rsidRDefault="004C0B66">
      <w:pPr>
        <w:widowControl w:val="0"/>
        <w:autoSpaceDE w:val="0"/>
        <w:autoSpaceDN w:val="0"/>
        <w:adjustRightInd w:val="0"/>
        <w:rPr>
          <w:lang w:val="en-US"/>
        </w:rPr>
      </w:pPr>
      <w:r w:rsidRPr="008023CB">
        <w:rPr>
          <w:lang w:val="en-US"/>
        </w:rPr>
        <w:t>MTM</w:t>
      </w:r>
      <w:r w:rsidRPr="000F042D">
        <w:rPr>
          <w:lang w:val="en-US"/>
        </w:rPr>
        <w:tab/>
      </w:r>
      <w:r w:rsidRPr="008023CB">
        <w:rPr>
          <w:lang w:val="en-US"/>
        </w:rPr>
        <w:t>MTA</w:t>
      </w:r>
      <w:r w:rsidRPr="000F042D">
        <w:rPr>
          <w:lang w:val="en-US"/>
        </w:rPr>
        <w:tab/>
      </w:r>
      <w:r w:rsidRPr="008023CB">
        <w:rPr>
          <w:lang w:val="en-US"/>
        </w:rPr>
        <w:t>MTT</w:t>
      </w:r>
      <w:r w:rsidRPr="000F042D">
        <w:rPr>
          <w:lang w:val="en-US"/>
        </w:rPr>
        <w:tab/>
      </w:r>
      <w:r w:rsidRPr="008023CB">
        <w:rPr>
          <w:lang w:val="en-US"/>
        </w:rPr>
        <w:t xml:space="preserve">AMM </w:t>
      </w:r>
      <w:r w:rsidRPr="000F042D">
        <w:rPr>
          <w:lang w:val="en-US"/>
        </w:rPr>
        <w:tab/>
      </w:r>
      <w:r w:rsidRPr="008023CB">
        <w:rPr>
          <w:lang w:val="en-US"/>
        </w:rPr>
        <w:t xml:space="preserve">AMA </w:t>
      </w:r>
      <w:r w:rsidRPr="000F042D">
        <w:rPr>
          <w:lang w:val="en-US"/>
        </w:rPr>
        <w:tab/>
      </w:r>
      <w:r w:rsidRPr="008023CB">
        <w:rPr>
          <w:lang w:val="en-US"/>
        </w:rPr>
        <w:t xml:space="preserve">AMT </w:t>
      </w:r>
    </w:p>
    <w:p w14:paraId="5AF75C74" w14:textId="77777777" w:rsidR="008F45B4" w:rsidRPr="008023CB" w:rsidRDefault="004C0B66">
      <w:pPr>
        <w:widowControl w:val="0"/>
        <w:autoSpaceDE w:val="0"/>
        <w:autoSpaceDN w:val="0"/>
        <w:adjustRightInd w:val="0"/>
        <w:rPr>
          <w:lang w:val="en-US"/>
        </w:rPr>
      </w:pPr>
      <w:r w:rsidRPr="008023CB">
        <w:rPr>
          <w:lang w:val="en-US"/>
        </w:rPr>
        <w:t xml:space="preserve">AAM </w:t>
      </w:r>
      <w:r w:rsidRPr="000F042D">
        <w:rPr>
          <w:lang w:val="en-US"/>
        </w:rPr>
        <w:tab/>
      </w:r>
      <w:r w:rsidRPr="008023CB">
        <w:rPr>
          <w:lang w:val="en-US"/>
        </w:rPr>
        <w:t xml:space="preserve">AAA </w:t>
      </w:r>
      <w:r w:rsidRPr="000F042D">
        <w:rPr>
          <w:lang w:val="en-US"/>
        </w:rPr>
        <w:tab/>
      </w:r>
      <w:r w:rsidRPr="008023CB">
        <w:rPr>
          <w:lang w:val="en-US"/>
        </w:rPr>
        <w:t xml:space="preserve">AAT </w:t>
      </w:r>
      <w:r w:rsidRPr="000F042D">
        <w:rPr>
          <w:lang w:val="en-US"/>
        </w:rPr>
        <w:tab/>
      </w:r>
      <w:r w:rsidRPr="008023CB">
        <w:rPr>
          <w:lang w:val="en-US"/>
        </w:rPr>
        <w:t xml:space="preserve">ATM </w:t>
      </w:r>
      <w:r w:rsidRPr="000F042D">
        <w:rPr>
          <w:lang w:val="en-US"/>
        </w:rPr>
        <w:tab/>
      </w:r>
      <w:r w:rsidRPr="008023CB">
        <w:rPr>
          <w:lang w:val="en-US"/>
        </w:rPr>
        <w:t xml:space="preserve">ATA </w:t>
      </w:r>
      <w:r w:rsidRPr="000F042D">
        <w:rPr>
          <w:lang w:val="en-US"/>
        </w:rPr>
        <w:tab/>
      </w:r>
      <w:r w:rsidRPr="008023CB">
        <w:rPr>
          <w:lang w:val="en-US"/>
        </w:rPr>
        <w:t>ATT</w:t>
      </w:r>
    </w:p>
    <w:p w14:paraId="5AF75C75" w14:textId="77777777" w:rsidR="008F45B4" w:rsidRPr="008023CB" w:rsidRDefault="004C0B66">
      <w:pPr>
        <w:widowControl w:val="0"/>
        <w:autoSpaceDE w:val="0"/>
        <w:autoSpaceDN w:val="0"/>
        <w:adjustRightInd w:val="0"/>
        <w:rPr>
          <w:lang w:val="en-US"/>
        </w:rPr>
      </w:pPr>
      <w:r>
        <w:rPr>
          <w:lang w:val="en-US"/>
        </w:rPr>
        <w:t xml:space="preserve">TMM </w:t>
      </w:r>
      <w:r w:rsidRPr="000F042D">
        <w:rPr>
          <w:lang w:val="en-US"/>
        </w:rPr>
        <w:tab/>
      </w:r>
      <w:r>
        <w:rPr>
          <w:lang w:val="en-US"/>
        </w:rPr>
        <w:t xml:space="preserve">TMA </w:t>
      </w:r>
      <w:r w:rsidRPr="000F042D">
        <w:rPr>
          <w:lang w:val="en-US"/>
        </w:rPr>
        <w:tab/>
      </w:r>
      <w:r>
        <w:rPr>
          <w:lang w:val="en-US"/>
        </w:rPr>
        <w:t xml:space="preserve">TMT </w:t>
      </w:r>
      <w:r w:rsidRPr="000F042D">
        <w:rPr>
          <w:lang w:val="en-US"/>
        </w:rPr>
        <w:tab/>
      </w:r>
      <w:r>
        <w:rPr>
          <w:lang w:val="en-US"/>
        </w:rPr>
        <w:t xml:space="preserve">TAM </w:t>
      </w:r>
      <w:r w:rsidRPr="000F042D">
        <w:rPr>
          <w:lang w:val="en-US"/>
        </w:rPr>
        <w:tab/>
      </w:r>
      <w:r>
        <w:rPr>
          <w:lang w:val="en-US"/>
        </w:rPr>
        <w:t xml:space="preserve">TAA </w:t>
      </w:r>
      <w:r w:rsidRPr="000F042D">
        <w:rPr>
          <w:lang w:val="en-US"/>
        </w:rPr>
        <w:tab/>
      </w:r>
      <w:r>
        <w:rPr>
          <w:lang w:val="en-US"/>
        </w:rPr>
        <w:t xml:space="preserve">TAT </w:t>
      </w:r>
    </w:p>
    <w:p w14:paraId="5AF75C76" w14:textId="77777777" w:rsidR="008F45B4" w:rsidRPr="000F042D" w:rsidRDefault="004C0B66">
      <w:pPr>
        <w:widowControl w:val="0"/>
        <w:autoSpaceDE w:val="0"/>
        <w:autoSpaceDN w:val="0"/>
        <w:adjustRightInd w:val="0"/>
      </w:pPr>
      <w:r w:rsidRPr="000F042D">
        <w:t xml:space="preserve">TTM </w:t>
      </w:r>
      <w:r>
        <w:tab/>
      </w:r>
      <w:r w:rsidRPr="000F042D">
        <w:t xml:space="preserve">TTA </w:t>
      </w:r>
      <w:r>
        <w:tab/>
      </w:r>
      <w:r w:rsidRPr="000F042D">
        <w:t>TTT</w:t>
      </w:r>
    </w:p>
    <w:p w14:paraId="5AF75C77" w14:textId="77777777" w:rsidR="008F45B4" w:rsidRPr="000F042D" w:rsidRDefault="004C0B66">
      <w:pPr>
        <w:widowControl w:val="0"/>
        <w:autoSpaceDE w:val="0"/>
        <w:autoSpaceDN w:val="0"/>
        <w:adjustRightInd w:val="0"/>
      </w:pPr>
      <w:r>
        <w:rPr>
          <w:rStyle w:val="Numroquestion"/>
        </w:rPr>
        <w:t>3.</w:t>
      </w:r>
      <w:r w:rsidRPr="000F042D">
        <w:t xml:space="preserve"> Mat n’a pas raison, car il a une chance sur 27 d’obtenir </w:t>
      </w:r>
      <w:r>
        <w:t>son</w:t>
      </w:r>
      <w:r w:rsidRPr="000F042D">
        <w:t xml:space="preserve"> prénom.</w:t>
      </w:r>
    </w:p>
    <w:p w14:paraId="5AF75C78" w14:textId="77777777" w:rsidR="008F45B4" w:rsidRPr="000F042D" w:rsidRDefault="008F45B4">
      <w:pPr>
        <w:rPr>
          <w:b/>
          <w:bCs/>
        </w:rPr>
      </w:pPr>
    </w:p>
    <w:p w14:paraId="5AF75C79" w14:textId="77777777" w:rsidR="008F45B4" w:rsidRPr="000F042D" w:rsidRDefault="004C0B66">
      <w:r>
        <w:rPr>
          <w:rStyle w:val="NumEXOPlusloin"/>
        </w:rPr>
        <w:t>69</w:t>
      </w:r>
      <w:r>
        <w:rPr>
          <w:b/>
          <w:bCs/>
        </w:rPr>
        <w:t xml:space="preserve"> </w:t>
      </w:r>
      <w:r>
        <w:rPr>
          <w:rStyle w:val="Numroquestion"/>
        </w:rPr>
        <w:t>1.</w:t>
      </w:r>
      <w:r w:rsidRPr="000F042D">
        <w:rPr>
          <w:b/>
          <w:bCs/>
        </w:rPr>
        <w:t xml:space="preserve"> </w:t>
      </w:r>
      <w:r w:rsidRPr="000F042D">
        <w:t>Le message est VIVE LES MATHS !</w:t>
      </w:r>
    </w:p>
    <w:p w14:paraId="5AF75C7A" w14:textId="77777777" w:rsidR="008F45B4" w:rsidRDefault="004C0B66">
      <w:pPr>
        <w:numPr>
          <w:ilvl w:val="0"/>
          <w:numId w:val="7"/>
        </w:numPr>
      </w:pPr>
      <w:r>
        <w:t>À vérifier en classe.</w:t>
      </w:r>
    </w:p>
    <w:p w14:paraId="5AF75C7B" w14:textId="77777777" w:rsidR="008F45B4" w:rsidRDefault="008F45B4">
      <w:pPr>
        <w:rPr>
          <w:b/>
          <w:bCs/>
        </w:rPr>
      </w:pPr>
    </w:p>
    <w:p w14:paraId="5AF75C7C" w14:textId="77777777" w:rsidR="008F45B4" w:rsidRPr="000F042D" w:rsidRDefault="004C0B66">
      <w:pPr>
        <w:rPr>
          <w:bCs/>
          <w:color w:val="000000" w:themeColor="text1"/>
        </w:rPr>
      </w:pPr>
      <w:r>
        <w:rPr>
          <w:rStyle w:val="NumEXOPlusloin"/>
        </w:rPr>
        <w:t>70</w:t>
      </w:r>
      <w:r>
        <w:rPr>
          <w:b/>
          <w:bCs/>
        </w:rPr>
        <w:t xml:space="preserve"> </w:t>
      </w:r>
      <w:r>
        <w:rPr>
          <w:rStyle w:val="Numroquestion"/>
        </w:rPr>
        <w:t>1.</w:t>
      </w:r>
      <w:r w:rsidRPr="000F042D">
        <w:rPr>
          <w:bCs/>
          <w:color w:val="000000" w:themeColor="text1"/>
        </w:rPr>
        <w:t xml:space="preserve"> S’ils souhaitent payer le moins cher, Léon et John doivent choisir le théâtre La Criée.</w:t>
      </w:r>
    </w:p>
    <w:p w14:paraId="5AF75C7D" w14:textId="77777777" w:rsidR="008F45B4" w:rsidRPr="000F042D" w:rsidRDefault="004C0B66">
      <w:pPr>
        <w:rPr>
          <w:b/>
          <w:bCs/>
        </w:rPr>
      </w:pPr>
      <w:r>
        <w:rPr>
          <w:rStyle w:val="Numroquestion"/>
        </w:rPr>
        <w:t>2.</w:t>
      </w:r>
      <w:r w:rsidRPr="000F042D">
        <w:rPr>
          <w:bCs/>
          <w:color w:val="000000" w:themeColor="text1"/>
        </w:rPr>
        <w:t xml:space="preserve"> S’ils souhaitent voir la pièce qui dure le plus longtemps Léon et John doivent choisir le théâtre La Scala</w:t>
      </w:r>
      <w:r>
        <w:rPr>
          <w:bCs/>
          <w:color w:val="000000" w:themeColor="text1"/>
        </w:rPr>
        <w:t>.</w:t>
      </w:r>
      <w:r w:rsidRPr="000F042D">
        <w:rPr>
          <w:bCs/>
          <w:color w:val="000000" w:themeColor="text1"/>
        </w:rPr>
        <w:t xml:space="preserve"> </w:t>
      </w:r>
    </w:p>
    <w:p w14:paraId="5AF75C7E" w14:textId="77777777" w:rsidR="008F45B4" w:rsidRPr="000F042D" w:rsidRDefault="008F45B4">
      <w:pPr>
        <w:rPr>
          <w:b/>
          <w:bCs/>
        </w:rPr>
      </w:pPr>
    </w:p>
    <w:p w14:paraId="5AF75C7F" w14:textId="77777777" w:rsidR="008F45B4" w:rsidRPr="000F042D" w:rsidRDefault="004C0B66">
      <w:pPr>
        <w:rPr>
          <w:b/>
          <w:bCs/>
        </w:rPr>
      </w:pPr>
      <w:r>
        <w:rPr>
          <w:rStyle w:val="NumEXOPlusloin"/>
        </w:rPr>
        <w:t>71</w:t>
      </w:r>
      <w:r>
        <w:rPr>
          <w:b/>
          <w:bCs/>
        </w:rPr>
        <w:t xml:space="preserve">  </w:t>
      </w:r>
      <m:oMath>
        <m:f>
          <m:fPr>
            <m:ctrlPr>
              <w:rPr>
                <w:rFonts w:ascii="Cambria Math" w:hAnsi="Cambria Math"/>
                <w:bCs/>
                <w:i/>
              </w:rPr>
            </m:ctrlPr>
          </m:fPr>
          <m:num>
            <m:r>
              <w:rPr>
                <w:rFonts w:ascii="Cambria Math" w:hAnsi="Cambria Math"/>
              </w:rPr>
              <m:t>1</m:t>
            </m:r>
          </m:num>
          <m:den>
            <m:r>
              <w:rPr>
                <w:rFonts w:ascii="Cambria Math" w:hAnsi="Cambria Math"/>
              </w:rPr>
              <m:t>3</m:t>
            </m:r>
          </m:den>
        </m:f>
      </m:oMath>
    </w:p>
    <w:p w14:paraId="5AF75C80" w14:textId="77777777" w:rsidR="008F45B4" w:rsidRPr="000F042D" w:rsidRDefault="008F45B4">
      <w:pPr>
        <w:rPr>
          <w:b/>
          <w:bCs/>
        </w:rPr>
      </w:pPr>
    </w:p>
    <w:p w14:paraId="5AF75C81" w14:textId="77777777" w:rsidR="008F45B4" w:rsidRPr="000F042D" w:rsidRDefault="004C0B66">
      <w:r>
        <w:rPr>
          <w:rStyle w:val="NumEXOPlusloin"/>
        </w:rPr>
        <w:t>72</w:t>
      </w:r>
      <w:r>
        <w:rPr>
          <w:b/>
          <w:bCs/>
        </w:rPr>
        <w:t xml:space="preserve"> </w:t>
      </w:r>
      <w:r>
        <w:rPr>
          <w:rStyle w:val="Numroquestion"/>
        </w:rPr>
        <w:t>1.</w:t>
      </w:r>
      <w:r w:rsidRPr="000F042D">
        <w:rPr>
          <w:rStyle w:val="Numroquestion"/>
        </w:rPr>
        <w:t xml:space="preserve"> </w:t>
      </w:r>
      <w:r>
        <w:rPr>
          <w:rStyle w:val="Numroquestion"/>
        </w:rPr>
        <w:t>a.</w:t>
      </w:r>
      <w:r w:rsidRPr="000F042D">
        <w:t xml:space="preserve"> Il y a 15 villes sur la carte.</w:t>
      </w:r>
    </w:p>
    <w:p w14:paraId="5AF75C82" w14:textId="77777777" w:rsidR="008F45B4" w:rsidRPr="000F042D" w:rsidRDefault="004C0B66">
      <w:pPr>
        <w:widowControl w:val="0"/>
        <w:autoSpaceDE w:val="0"/>
        <w:autoSpaceDN w:val="0"/>
        <w:adjustRightInd w:val="0"/>
      </w:pPr>
      <w:r>
        <w:rPr>
          <w:rStyle w:val="Numroquestion"/>
        </w:rPr>
        <w:t>b.</w:t>
      </w:r>
      <w:r w:rsidRPr="000F042D">
        <w:t xml:space="preserve"> La température maxi est 40,7</w:t>
      </w:r>
      <w:r>
        <w:t xml:space="preserve"> </w:t>
      </w:r>
      <w:r w:rsidRPr="000F042D">
        <w:t xml:space="preserve">°C. </w:t>
      </w:r>
    </w:p>
    <w:p w14:paraId="5AF75C83" w14:textId="77777777" w:rsidR="008F45B4" w:rsidRPr="000F042D" w:rsidRDefault="004C0B66">
      <w:pPr>
        <w:widowControl w:val="0"/>
        <w:autoSpaceDE w:val="0"/>
        <w:autoSpaceDN w:val="0"/>
        <w:adjustRightInd w:val="0"/>
      </w:pPr>
      <w:r>
        <w:rPr>
          <w:rStyle w:val="Numroquestion"/>
        </w:rPr>
        <w:t>c.</w:t>
      </w:r>
      <w:r w:rsidRPr="000F042D">
        <w:t xml:space="preserve"> Elle a été enregistrée à Bordeaux, Toulouse et Clermont-Ferrand.</w:t>
      </w:r>
    </w:p>
    <w:p w14:paraId="5AF75C84" w14:textId="77777777" w:rsidR="008F45B4" w:rsidRPr="000F042D" w:rsidRDefault="008F45B4">
      <w:pPr>
        <w:rPr>
          <w:b/>
          <w:bCs/>
        </w:rPr>
      </w:pPr>
    </w:p>
    <w:p w14:paraId="25F18C1D" w14:textId="77777777" w:rsidR="005033A4" w:rsidRDefault="005033A4">
      <w:pPr>
        <w:rPr>
          <w:rStyle w:val="NumEXOPlusloin"/>
        </w:rPr>
      </w:pPr>
    </w:p>
    <w:p w14:paraId="0F9B7821" w14:textId="77777777" w:rsidR="005033A4" w:rsidRDefault="005033A4">
      <w:pPr>
        <w:rPr>
          <w:rStyle w:val="NumEXOPlusloin"/>
        </w:rPr>
      </w:pPr>
    </w:p>
    <w:p w14:paraId="248626EE" w14:textId="77777777" w:rsidR="0088401C" w:rsidRDefault="0088401C">
      <w:pPr>
        <w:rPr>
          <w:rStyle w:val="NumEXOPlusloin"/>
        </w:rPr>
      </w:pPr>
    </w:p>
    <w:p w14:paraId="5AF75C85" w14:textId="3E990682" w:rsidR="008F45B4" w:rsidRPr="000F042D" w:rsidRDefault="004C0B66">
      <w:pPr>
        <w:rPr>
          <w:color w:val="000000"/>
        </w:rPr>
      </w:pPr>
      <w:r>
        <w:rPr>
          <w:rStyle w:val="NumEXOPlusloin"/>
        </w:rPr>
        <w:lastRenderedPageBreak/>
        <w:t>73</w:t>
      </w:r>
      <w:r w:rsidRPr="000F042D">
        <w:rPr>
          <w:b/>
          <w:bCs/>
        </w:rPr>
        <w:t xml:space="preserve"> Les problèmes des DUDU</w:t>
      </w:r>
    </w:p>
    <w:p w14:paraId="5AF75C86" w14:textId="77777777" w:rsidR="008F45B4" w:rsidRPr="000F042D" w:rsidRDefault="004C0B66">
      <w:pPr>
        <w:rPr>
          <w:color w:val="000000"/>
        </w:rPr>
      </w:pPr>
      <w:r w:rsidRPr="000F042D">
        <w:rPr>
          <w:color w:val="000000"/>
        </w:rPr>
        <w:t>Arnaud prend les nombres impairs qui sont noirs ou blanc. Il y en a 7 parmi les 24 secteurs de la roue.</w:t>
      </w:r>
    </w:p>
    <w:p w14:paraId="5AF75C87" w14:textId="77777777" w:rsidR="008F45B4" w:rsidRPr="000F042D" w:rsidRDefault="004C0B66">
      <w:pPr>
        <w:rPr>
          <w:color w:val="000000"/>
        </w:rPr>
      </w:pPr>
      <w:r w:rsidRPr="000F042D">
        <w:rPr>
          <w:color w:val="000000"/>
        </w:rPr>
        <w:t>Julien choisit les nombres marrons. Il y a en a 8 parmi les 24 secteurs.</w:t>
      </w:r>
    </w:p>
    <w:p w14:paraId="67058E4E" w14:textId="77777777" w:rsidR="008F45B4" w:rsidRDefault="004C0B66">
      <w:pPr>
        <w:rPr>
          <w:color w:val="000000"/>
        </w:rPr>
      </w:pPr>
      <w:r w:rsidRPr="000F042D">
        <w:rPr>
          <w:color w:val="000000"/>
        </w:rPr>
        <w:t>Julien a plus de chance de gagner.</w:t>
      </w:r>
    </w:p>
    <w:p w14:paraId="0A1A8DC2" w14:textId="77777777" w:rsidR="005033A4" w:rsidRDefault="005033A4">
      <w:pPr>
        <w:rPr>
          <w:color w:val="000000"/>
        </w:rPr>
      </w:pPr>
    </w:p>
    <w:p w14:paraId="5AF75C88" w14:textId="77777777" w:rsidR="005033A4" w:rsidRPr="000F042D" w:rsidRDefault="005033A4">
      <w:pPr>
        <w:rPr>
          <w:color w:val="000000"/>
        </w:rPr>
        <w:sectPr w:rsidR="005033A4" w:rsidRPr="000F042D">
          <w:type w:val="continuous"/>
          <w:pgSz w:w="11906" w:h="16838"/>
          <w:pgMar w:top="1417" w:right="1417" w:bottom="1417" w:left="1417" w:header="708" w:footer="709" w:gutter="0"/>
          <w:pgNumType w:start="3"/>
          <w:cols w:num="2" w:sep="1" w:space="568"/>
        </w:sectPr>
      </w:pPr>
    </w:p>
    <w:p w14:paraId="3B6562B0" w14:textId="77777777" w:rsidR="0088401C" w:rsidRDefault="0088401C" w:rsidP="0088401C">
      <w:pPr>
        <w:pStyle w:val="Titre3"/>
        <w:numPr>
          <w:ilvl w:val="0"/>
          <w:numId w:val="0"/>
        </w:numPr>
        <w:ind w:left="360"/>
      </w:pPr>
    </w:p>
    <w:p w14:paraId="5AF75C89" w14:textId="49902EEF" w:rsidR="008F45B4" w:rsidRDefault="004C0B66" w:rsidP="0088401C">
      <w:pPr>
        <w:pStyle w:val="Titre3"/>
        <w:numPr>
          <w:ilvl w:val="0"/>
          <w:numId w:val="0"/>
        </w:numPr>
        <w:ind w:left="360"/>
      </w:pPr>
      <w:r>
        <w:t>Travailler avec le numérique</w:t>
      </w:r>
    </w:p>
    <w:p w14:paraId="5AF75C8A" w14:textId="77777777" w:rsidR="008F45B4" w:rsidRDefault="008F45B4">
      <w:pPr>
        <w:pStyle w:val="Titre3"/>
        <w:sectPr w:rsidR="008F45B4">
          <w:type w:val="continuous"/>
          <w:pgSz w:w="11906" w:h="16838"/>
          <w:pgMar w:top="1417" w:right="1417" w:bottom="1417" w:left="1417" w:header="708" w:footer="709" w:gutter="0"/>
          <w:pgNumType w:start="3"/>
          <w:cols w:sep="1" w:space="425"/>
        </w:sectPr>
      </w:pPr>
    </w:p>
    <w:p w14:paraId="5AF75C8B" w14:textId="77777777" w:rsidR="008F45B4" w:rsidRDefault="004C0B66">
      <w:pPr>
        <w:pStyle w:val="Titre4"/>
      </w:pPr>
      <w:r>
        <w:t>Activité 1 : Vente de voitures</w:t>
      </w:r>
    </w:p>
    <w:p w14:paraId="5AF75C8C" w14:textId="77777777" w:rsidR="008F45B4" w:rsidRPr="000F042D" w:rsidRDefault="004C0B66">
      <w:pPr>
        <w:rPr>
          <w:b/>
          <w:bCs/>
        </w:rPr>
      </w:pPr>
      <w:r w:rsidRPr="000F042D">
        <w:rPr>
          <w:b/>
          <w:bCs/>
        </w:rPr>
        <w:t>• Considérations didactiques et mise en pratique</w:t>
      </w:r>
    </w:p>
    <w:p w14:paraId="5AF75C8D" w14:textId="77777777" w:rsidR="008F45B4" w:rsidRPr="000F042D" w:rsidRDefault="004C0B66">
      <w:r w:rsidRPr="000F042D">
        <w:t>L’objectif de cette activité est d’utiliser le tableur pour construire un tableau à double entrée. L’utilisation de formules tableur permet d’automatiser les calculs des totaux de vente pour chaque jour et pour chaque vendeur.</w:t>
      </w:r>
    </w:p>
    <w:p w14:paraId="5AF75C8E" w14:textId="77777777" w:rsidR="008F45B4" w:rsidRPr="000F042D" w:rsidRDefault="004C0B66">
      <w:r w:rsidRPr="000F042D">
        <w:t xml:space="preserve">L’activité se déroule en </w:t>
      </w:r>
      <w:r>
        <w:t>trois</w:t>
      </w:r>
      <w:r w:rsidRPr="000F042D">
        <w:t xml:space="preserve"> temps :</w:t>
      </w:r>
    </w:p>
    <w:p w14:paraId="5AF75C8F" w14:textId="77777777" w:rsidR="008F45B4" w:rsidRPr="000F042D" w:rsidRDefault="004C0B66">
      <w:pPr>
        <w:ind w:leftChars="100" w:left="220"/>
        <w:rPr>
          <w:iCs/>
        </w:rPr>
      </w:pPr>
      <w:r>
        <w:rPr>
          <w:iCs/>
        </w:rPr>
        <w:t xml:space="preserve">- </w:t>
      </w:r>
      <w:r w:rsidRPr="000F042D">
        <w:rPr>
          <w:iCs/>
        </w:rPr>
        <w:t>1</w:t>
      </w:r>
      <w:r w:rsidRPr="000F042D">
        <w:rPr>
          <w:iCs/>
          <w:vertAlign w:val="superscript"/>
        </w:rPr>
        <w:t>er</w:t>
      </w:r>
      <w:r w:rsidRPr="000F042D">
        <w:rPr>
          <w:iCs/>
        </w:rPr>
        <w:t xml:space="preserve"> temps : </w:t>
      </w:r>
      <w:r>
        <w:rPr>
          <w:iCs/>
        </w:rPr>
        <w:t>S</w:t>
      </w:r>
      <w:r w:rsidRPr="000F042D">
        <w:rPr>
          <w:iCs/>
        </w:rPr>
        <w:t xml:space="preserve">aisie des données. L’élève doit construire un tableau et saisir les ventes de chaque vendeur. Cette partie un peu fastidieuse est nécessaire pour la suite, mais elle est aussi utile car elle permet à l’élève de faire preuve d’organisation pour « mettre en forme » un tableau correct. </w:t>
      </w:r>
    </w:p>
    <w:p w14:paraId="5AF75C90" w14:textId="77777777" w:rsidR="008F45B4" w:rsidRPr="000F042D" w:rsidRDefault="004C0B66">
      <w:pPr>
        <w:ind w:leftChars="100" w:left="220"/>
        <w:rPr>
          <w:iCs/>
        </w:rPr>
      </w:pPr>
      <w:r>
        <w:rPr>
          <w:iCs/>
        </w:rPr>
        <w:t xml:space="preserve">- </w:t>
      </w:r>
      <w:r w:rsidRPr="000F042D">
        <w:rPr>
          <w:iCs/>
        </w:rPr>
        <w:t>2</w:t>
      </w:r>
      <w:r w:rsidRPr="000F042D">
        <w:rPr>
          <w:iCs/>
          <w:vertAlign w:val="superscript"/>
        </w:rPr>
        <w:t>e</w:t>
      </w:r>
      <w:r w:rsidRPr="000F042D">
        <w:rPr>
          <w:iCs/>
        </w:rPr>
        <w:t xml:space="preserve"> temps : </w:t>
      </w:r>
      <w:r>
        <w:rPr>
          <w:iCs/>
        </w:rPr>
        <w:t>C</w:t>
      </w:r>
      <w:r w:rsidRPr="000F042D">
        <w:rPr>
          <w:iCs/>
        </w:rPr>
        <w:t>alcul du bilan des ventes. L’élève doit trouver et utiliser les formules nécessaires pour calculer le total des ventes réalisées pour chaque jour de la semaine, puis pour chaque vendeur. L’utilisation des options de recopie (étirer une formule) permettra à l’élève de percevoir un intérêt des calculs sur logiciel.</w:t>
      </w:r>
    </w:p>
    <w:p w14:paraId="5AF75C91" w14:textId="77777777" w:rsidR="008F45B4" w:rsidRPr="000F042D" w:rsidRDefault="004C0B66">
      <w:pPr>
        <w:ind w:leftChars="100" w:left="220"/>
        <w:rPr>
          <w:iCs/>
        </w:rPr>
      </w:pPr>
      <w:r>
        <w:rPr>
          <w:iCs/>
        </w:rPr>
        <w:t xml:space="preserve">- </w:t>
      </w:r>
      <w:r w:rsidRPr="000F042D">
        <w:rPr>
          <w:iCs/>
        </w:rPr>
        <w:t>3</w:t>
      </w:r>
      <w:r w:rsidRPr="000F042D">
        <w:rPr>
          <w:iCs/>
          <w:vertAlign w:val="superscript"/>
        </w:rPr>
        <w:t>e</w:t>
      </w:r>
      <w:r w:rsidRPr="000F042D">
        <w:rPr>
          <w:iCs/>
        </w:rPr>
        <w:t xml:space="preserve"> temps : </w:t>
      </w:r>
      <w:r>
        <w:rPr>
          <w:iCs/>
        </w:rPr>
        <w:t>V</w:t>
      </w:r>
      <w:r w:rsidRPr="000F042D">
        <w:rPr>
          <w:iCs/>
        </w:rPr>
        <w:t xml:space="preserve">érification des formules. En modifiant une ou plusieurs ventes pour un ou plusieurs vendeurs, on perçoit encore l’intérêt des programmations tableur. Les calculs automatisés donnent des totaux de ventes toujours exacts. </w:t>
      </w:r>
    </w:p>
    <w:p w14:paraId="5AF75C92" w14:textId="77777777" w:rsidR="008F45B4" w:rsidRPr="000F042D" w:rsidRDefault="008F45B4">
      <w:pPr>
        <w:rPr>
          <w:b/>
          <w:bCs/>
          <w:iCs/>
        </w:rPr>
      </w:pPr>
    </w:p>
    <w:p w14:paraId="5AF75C93" w14:textId="77777777" w:rsidR="008F45B4" w:rsidRDefault="004C0B66">
      <w:pPr>
        <w:rPr>
          <w:b/>
          <w:bCs/>
        </w:rPr>
      </w:pPr>
      <w:r>
        <w:rPr>
          <w:b/>
          <w:bCs/>
        </w:rPr>
        <w:t>• Correction</w:t>
      </w:r>
    </w:p>
    <w:p w14:paraId="60841EE8" w14:textId="77777777" w:rsidR="008023CB" w:rsidRDefault="008023CB">
      <w:pPr>
        <w:rPr>
          <w:b/>
          <w:bCs/>
        </w:rPr>
      </w:pPr>
    </w:p>
    <w:p w14:paraId="5AF75C94" w14:textId="77777777" w:rsidR="008F45B4" w:rsidRDefault="004C0B66">
      <w:pPr>
        <w:jc w:val="center"/>
        <w:rPr>
          <w:b/>
          <w:bCs/>
          <w:i/>
          <w:iCs/>
        </w:rPr>
      </w:pPr>
      <w:r>
        <w:rPr>
          <w:b/>
          <w:bCs/>
          <w:i/>
          <w:iCs/>
          <w:noProof/>
        </w:rPr>
        <w:drawing>
          <wp:inline distT="0" distB="0" distL="0" distR="0" wp14:anchorId="5AF75CC7" wp14:editId="5AF75CC8">
            <wp:extent cx="4745990" cy="1817370"/>
            <wp:effectExtent l="0" t="0" r="16510" b="1143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9"/>
                    <a:stretch>
                      <a:fillRect/>
                    </a:stretch>
                  </pic:blipFill>
                  <pic:spPr>
                    <a:xfrm>
                      <a:off x="0" y="0"/>
                      <a:ext cx="4745990" cy="1817370"/>
                    </a:xfrm>
                    <a:prstGeom prst="rect">
                      <a:avLst/>
                    </a:prstGeom>
                  </pic:spPr>
                </pic:pic>
              </a:graphicData>
            </a:graphic>
          </wp:inline>
        </w:drawing>
      </w:r>
    </w:p>
    <w:p w14:paraId="5AF75C95" w14:textId="77777777" w:rsidR="008F45B4" w:rsidRDefault="008F45B4">
      <w:pPr>
        <w:rPr>
          <w:color w:val="000000"/>
        </w:rPr>
      </w:pPr>
    </w:p>
    <w:p w14:paraId="5AF75C97" w14:textId="77777777" w:rsidR="008F45B4" w:rsidRDefault="008F45B4">
      <w:pPr>
        <w:spacing w:after="42"/>
        <w:rPr>
          <w:b/>
          <w:color w:val="0070C0"/>
        </w:rPr>
      </w:pPr>
    </w:p>
    <w:p w14:paraId="5AF75C98" w14:textId="77777777" w:rsidR="008F45B4" w:rsidRPr="000F042D" w:rsidRDefault="004C0B66">
      <w:pPr>
        <w:pStyle w:val="Titre4"/>
      </w:pPr>
      <w:r w:rsidRPr="000F042D">
        <w:t xml:space="preserve">Activité 2 </w:t>
      </w:r>
      <w:r>
        <w:t xml:space="preserve">: </w:t>
      </w:r>
      <w:r w:rsidRPr="000F042D">
        <w:t>Jeux sur Android</w:t>
      </w:r>
    </w:p>
    <w:p w14:paraId="5AF75C99" w14:textId="77777777" w:rsidR="008F45B4" w:rsidRPr="000F042D" w:rsidRDefault="004C0B66">
      <w:pPr>
        <w:rPr>
          <w:b/>
          <w:bCs/>
        </w:rPr>
      </w:pPr>
      <w:r w:rsidRPr="000F042D">
        <w:rPr>
          <w:b/>
          <w:bCs/>
        </w:rPr>
        <w:t>• Considérations didactiques et mise en pratique</w:t>
      </w:r>
    </w:p>
    <w:p w14:paraId="5AF75C9A" w14:textId="77777777" w:rsidR="008F45B4" w:rsidRPr="000F042D" w:rsidRDefault="004C0B66">
      <w:pPr>
        <w:rPr>
          <w:color w:val="000000"/>
        </w:rPr>
      </w:pPr>
      <w:r w:rsidRPr="000F042D">
        <w:rPr>
          <w:color w:val="000000"/>
        </w:rPr>
        <w:t>L’objectif de cette activité est faire un premier pas vers la construction de diagramme à l’aide d’un tableur. Cette compétence peut être envisagée plus facilement à l’aide de ce logiciel très adapté.</w:t>
      </w:r>
    </w:p>
    <w:p w14:paraId="5AF75C9B" w14:textId="77777777" w:rsidR="008F45B4" w:rsidRPr="000F042D" w:rsidRDefault="004C0B66">
      <w:r w:rsidRPr="000F042D">
        <w:t xml:space="preserve">L’activité se déroule en </w:t>
      </w:r>
      <w:r>
        <w:t>trois</w:t>
      </w:r>
      <w:r w:rsidRPr="000F042D">
        <w:t xml:space="preserve"> temps :</w:t>
      </w:r>
    </w:p>
    <w:p w14:paraId="5AF75C9C" w14:textId="77777777" w:rsidR="008F45B4" w:rsidRPr="000F042D" w:rsidRDefault="004C0B66">
      <w:pPr>
        <w:ind w:leftChars="100" w:left="220"/>
        <w:rPr>
          <w:iCs/>
        </w:rPr>
      </w:pPr>
      <w:r>
        <w:rPr>
          <w:iCs/>
        </w:rPr>
        <w:t xml:space="preserve">- </w:t>
      </w:r>
      <w:r w:rsidRPr="000F042D">
        <w:rPr>
          <w:iCs/>
        </w:rPr>
        <w:t>1</w:t>
      </w:r>
      <w:r w:rsidRPr="000F042D">
        <w:rPr>
          <w:iCs/>
          <w:vertAlign w:val="superscript"/>
        </w:rPr>
        <w:t>er</w:t>
      </w:r>
      <w:r w:rsidRPr="000F042D">
        <w:rPr>
          <w:iCs/>
        </w:rPr>
        <w:t xml:space="preserve"> temps : </w:t>
      </w:r>
      <w:r>
        <w:rPr>
          <w:iCs/>
        </w:rPr>
        <w:t>S</w:t>
      </w:r>
      <w:r w:rsidRPr="000F042D">
        <w:rPr>
          <w:iCs/>
        </w:rPr>
        <w:t xml:space="preserve">aisie ou récupération des données et calcul du total de téléchargements. L’élève doit reproduire le tableau de données ou le télécharger sur le site compagnon de la collection Myriade. Il peut utiliser une formule tableur pour faire la somme des ventes. </w:t>
      </w:r>
    </w:p>
    <w:p w14:paraId="5AF75C9D" w14:textId="77777777" w:rsidR="008F45B4" w:rsidRPr="000F042D" w:rsidRDefault="004C0B66">
      <w:pPr>
        <w:ind w:leftChars="100" w:left="220"/>
        <w:rPr>
          <w:iCs/>
        </w:rPr>
      </w:pPr>
      <w:r>
        <w:rPr>
          <w:iCs/>
        </w:rPr>
        <w:t xml:space="preserve">- </w:t>
      </w:r>
      <w:r w:rsidRPr="000F042D">
        <w:rPr>
          <w:iCs/>
        </w:rPr>
        <w:t>2</w:t>
      </w:r>
      <w:r w:rsidRPr="000F042D">
        <w:rPr>
          <w:iCs/>
          <w:vertAlign w:val="superscript"/>
        </w:rPr>
        <w:t>e</w:t>
      </w:r>
      <w:r w:rsidRPr="000F042D">
        <w:rPr>
          <w:iCs/>
        </w:rPr>
        <w:t xml:space="preserve"> temps : </w:t>
      </w:r>
      <w:r>
        <w:rPr>
          <w:iCs/>
        </w:rPr>
        <w:t>C</w:t>
      </w:r>
      <w:r w:rsidRPr="000F042D">
        <w:rPr>
          <w:iCs/>
        </w:rPr>
        <w:t>onstruction de diagrammes. Le diagramme demandé ici permet d’illustrer et de comparer les données. D’une manière générale, la construction de diagrammes et de graphiques sur tableur est une compétence importante à travailler au collège. Pour cette partie, l’utilisation des fiches-méthodes tableur (cahier technique de fin de manuel) peut se révéler une aide précieuse pour l’élève.</w:t>
      </w:r>
    </w:p>
    <w:p w14:paraId="5AF75C9E" w14:textId="77777777" w:rsidR="008F45B4" w:rsidRPr="000F042D" w:rsidRDefault="004C0B66">
      <w:pPr>
        <w:ind w:leftChars="100" w:left="220"/>
        <w:rPr>
          <w:i/>
        </w:rPr>
      </w:pPr>
      <w:r>
        <w:rPr>
          <w:iCs/>
        </w:rPr>
        <w:t xml:space="preserve">- </w:t>
      </w:r>
      <w:r w:rsidRPr="000F042D">
        <w:rPr>
          <w:iCs/>
        </w:rPr>
        <w:t>3</w:t>
      </w:r>
      <w:r w:rsidRPr="000F042D">
        <w:rPr>
          <w:iCs/>
          <w:vertAlign w:val="superscript"/>
        </w:rPr>
        <w:t>e</w:t>
      </w:r>
      <w:r w:rsidRPr="000F042D">
        <w:rPr>
          <w:iCs/>
        </w:rPr>
        <w:t xml:space="preserve"> temps : Comparaison et analyse des données. À l’aide des diagrammes obtenus, et à l’aide du tri du tableau, on peut classer les jeux par ordre décroissant de téléchargements.</w:t>
      </w:r>
    </w:p>
    <w:p w14:paraId="5AF75C9F" w14:textId="77777777" w:rsidR="008F45B4" w:rsidRPr="000F042D" w:rsidRDefault="008F45B4">
      <w:pPr>
        <w:rPr>
          <w:b/>
          <w:bCs/>
          <w:i/>
          <w:iCs/>
        </w:rPr>
      </w:pPr>
    </w:p>
    <w:p w14:paraId="5AF75CA4" w14:textId="77777777" w:rsidR="008F45B4" w:rsidRDefault="004C0B66">
      <w:pPr>
        <w:rPr>
          <w:b/>
          <w:bCs/>
        </w:rPr>
      </w:pPr>
      <w:r>
        <w:rPr>
          <w:b/>
          <w:bCs/>
        </w:rPr>
        <w:t>• Correction</w:t>
      </w:r>
    </w:p>
    <w:p w14:paraId="5AF75CA5" w14:textId="77777777" w:rsidR="008F45B4" w:rsidRDefault="004C0B66">
      <w:pPr>
        <w:rPr>
          <w:color w:val="000000"/>
        </w:rPr>
      </w:pPr>
      <w:r>
        <w:rPr>
          <w:noProof/>
          <w:color w:val="000000"/>
        </w:rPr>
        <w:drawing>
          <wp:inline distT="0" distB="0" distL="0" distR="0" wp14:anchorId="5AF75CC9" wp14:editId="7DED32B2">
            <wp:extent cx="5935080" cy="2257425"/>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20"/>
                    <a:stretch>
                      <a:fillRect/>
                    </a:stretch>
                  </pic:blipFill>
                  <pic:spPr>
                    <a:xfrm>
                      <a:off x="0" y="0"/>
                      <a:ext cx="5941267" cy="2259778"/>
                    </a:xfrm>
                    <a:prstGeom prst="rect">
                      <a:avLst/>
                    </a:prstGeom>
                  </pic:spPr>
                </pic:pic>
              </a:graphicData>
            </a:graphic>
          </wp:inline>
        </w:drawing>
      </w:r>
    </w:p>
    <w:p w14:paraId="5AF75CA6" w14:textId="77777777" w:rsidR="008F45B4" w:rsidRDefault="008F45B4">
      <w:pPr>
        <w:rPr>
          <w:color w:val="000000"/>
        </w:rPr>
      </w:pPr>
    </w:p>
    <w:p w14:paraId="5AF75CA7" w14:textId="77777777" w:rsidR="008F45B4" w:rsidRDefault="008F45B4">
      <w:pPr>
        <w:rPr>
          <w:color w:val="000000"/>
        </w:rPr>
      </w:pPr>
    </w:p>
    <w:p w14:paraId="5AF75CA8" w14:textId="77777777" w:rsidR="008F45B4" w:rsidRPr="000F042D" w:rsidRDefault="004C0B66">
      <w:pPr>
        <w:pStyle w:val="Titre4"/>
      </w:pPr>
      <w:r w:rsidRPr="000F042D">
        <w:t xml:space="preserve">Activité 3 </w:t>
      </w:r>
      <w:r>
        <w:t>: U</w:t>
      </w:r>
      <w:r w:rsidRPr="000F042D">
        <w:t>n programme de calcul sur Scratch</w:t>
      </w:r>
    </w:p>
    <w:p w14:paraId="5AF75CA9" w14:textId="77777777" w:rsidR="008F45B4" w:rsidRPr="000F042D" w:rsidRDefault="004C0B66">
      <w:pPr>
        <w:rPr>
          <w:b/>
          <w:bCs/>
        </w:rPr>
      </w:pPr>
      <w:r w:rsidRPr="000F042D">
        <w:rPr>
          <w:b/>
          <w:bCs/>
        </w:rPr>
        <w:t>• Considérations didactiques et mise en pratique</w:t>
      </w:r>
    </w:p>
    <w:p w14:paraId="5AF75CAA" w14:textId="77777777" w:rsidR="008F45B4" w:rsidRPr="000F042D" w:rsidRDefault="004C0B66">
      <w:pPr>
        <w:widowControl w:val="0"/>
        <w:autoSpaceDE w:val="0"/>
        <w:autoSpaceDN w:val="0"/>
        <w:adjustRightInd w:val="0"/>
      </w:pPr>
      <w:r w:rsidRPr="000F042D">
        <w:t xml:space="preserve">Cette activité propose de réaliser un programme </w:t>
      </w:r>
      <w:r>
        <w:t>qui permet</w:t>
      </w:r>
      <w:r w:rsidRPr="000F042D">
        <w:t xml:space="preserve"> de construire un diagramme en forme de radar comportant 12 barres.</w:t>
      </w:r>
    </w:p>
    <w:p w14:paraId="5AF75CAB" w14:textId="77777777" w:rsidR="008F45B4" w:rsidRPr="000F042D" w:rsidRDefault="004C0B66">
      <w:pPr>
        <w:widowControl w:val="0"/>
        <w:autoSpaceDE w:val="0"/>
        <w:autoSpaceDN w:val="0"/>
        <w:adjustRightInd w:val="0"/>
      </w:pPr>
      <w:r w:rsidRPr="000F042D">
        <w:t xml:space="preserve">C’est </w:t>
      </w:r>
      <w:r>
        <w:t xml:space="preserve">à la fois </w:t>
      </w:r>
      <w:r w:rsidRPr="000F042D">
        <w:t>l’objet d’une petite programmation et l’occasion de voir que l’outil Scratch permet également de construire des représentations de données.</w:t>
      </w:r>
    </w:p>
    <w:p w14:paraId="5AF75CAC" w14:textId="77777777" w:rsidR="008F45B4" w:rsidRPr="000F042D" w:rsidRDefault="004C0B66">
      <w:pPr>
        <w:widowControl w:val="0"/>
        <w:autoSpaceDE w:val="0"/>
        <w:autoSpaceDN w:val="0"/>
        <w:adjustRightInd w:val="0"/>
      </w:pPr>
      <w:r w:rsidRPr="000F042D">
        <w:t>Dans cette activité, le programme est intégralement donné</w:t>
      </w:r>
      <w:r>
        <w:t>,</w:t>
      </w:r>
      <w:r w:rsidRPr="000F042D">
        <w:t xml:space="preserve"> car il est assez inhabituel d’utiliser Scratch dans cet objectif de représentation graphique de cette forme.</w:t>
      </w:r>
    </w:p>
    <w:p w14:paraId="5AF75CAD" w14:textId="77777777" w:rsidR="008F45B4" w:rsidRPr="000F042D" w:rsidRDefault="008F45B4">
      <w:pPr>
        <w:rPr>
          <w:b/>
          <w:bCs/>
          <w:i/>
          <w:iCs/>
        </w:rPr>
      </w:pPr>
    </w:p>
    <w:p w14:paraId="5AF75CAE" w14:textId="77777777" w:rsidR="008F45B4" w:rsidRDefault="004C0B66">
      <w:pPr>
        <w:rPr>
          <w:b/>
          <w:bCs/>
        </w:rPr>
      </w:pPr>
      <w:r>
        <w:rPr>
          <w:b/>
          <w:bCs/>
        </w:rPr>
        <w:t>• Correction</w:t>
      </w:r>
    </w:p>
    <w:p w14:paraId="5AF75CAF" w14:textId="77777777" w:rsidR="008F45B4" w:rsidRDefault="004C0B66">
      <w:pPr>
        <w:rPr>
          <w:color w:val="000000"/>
        </w:rPr>
      </w:pPr>
      <w:r>
        <w:rPr>
          <w:noProof/>
          <w:color w:val="000000"/>
        </w:rPr>
        <w:drawing>
          <wp:inline distT="0" distB="0" distL="0" distR="0" wp14:anchorId="5AF75CCB" wp14:editId="5AF75CCC">
            <wp:extent cx="2959100" cy="28321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a:blip r:embed="rId21"/>
                    <a:stretch>
                      <a:fillRect/>
                    </a:stretch>
                  </pic:blipFill>
                  <pic:spPr>
                    <a:xfrm>
                      <a:off x="0" y="0"/>
                      <a:ext cx="2959100" cy="2832100"/>
                    </a:xfrm>
                    <a:prstGeom prst="rect">
                      <a:avLst/>
                    </a:prstGeom>
                  </pic:spPr>
                </pic:pic>
              </a:graphicData>
            </a:graphic>
          </wp:inline>
        </w:drawing>
      </w:r>
    </w:p>
    <w:p w14:paraId="5AF75CB0" w14:textId="77777777" w:rsidR="008F45B4" w:rsidRDefault="008F45B4">
      <w:pPr>
        <w:rPr>
          <w:color w:val="000000"/>
        </w:rPr>
      </w:pPr>
    </w:p>
    <w:p w14:paraId="5AF75CB1" w14:textId="77777777" w:rsidR="008F45B4" w:rsidRDefault="008F45B4">
      <w:pPr>
        <w:rPr>
          <w:b/>
          <w:bCs/>
        </w:rPr>
      </w:pPr>
    </w:p>
    <w:p w14:paraId="5AF75CB2" w14:textId="77777777" w:rsidR="008F45B4" w:rsidRDefault="008F45B4">
      <w:pPr>
        <w:rPr>
          <w:b/>
          <w:bCs/>
        </w:rPr>
      </w:pPr>
    </w:p>
    <w:p w14:paraId="5AF75CB3" w14:textId="77777777" w:rsidR="008F45B4" w:rsidRDefault="008F45B4">
      <w:pPr>
        <w:rPr>
          <w:b/>
          <w:bCs/>
        </w:rPr>
      </w:pPr>
    </w:p>
    <w:p w14:paraId="5AF75CB4" w14:textId="77777777" w:rsidR="008F45B4" w:rsidRDefault="008F45B4">
      <w:pPr>
        <w:rPr>
          <w:b/>
          <w:bCs/>
        </w:rPr>
      </w:pPr>
    </w:p>
    <w:p w14:paraId="5AF75CB5" w14:textId="77777777" w:rsidR="008F45B4" w:rsidRDefault="008F45B4">
      <w:pPr>
        <w:rPr>
          <w:color w:val="000000"/>
        </w:rPr>
      </w:pPr>
    </w:p>
    <w:p w14:paraId="5AF75CB6" w14:textId="77777777" w:rsidR="008F45B4" w:rsidRDefault="008F45B4">
      <w:pPr>
        <w:spacing w:line="360" w:lineRule="auto"/>
        <w:rPr>
          <w:b/>
          <w:color w:val="0070C0"/>
        </w:rPr>
      </w:pPr>
    </w:p>
    <w:sectPr w:rsidR="008F45B4">
      <w:type w:val="continuous"/>
      <w:pgSz w:w="11906" w:h="16838"/>
      <w:pgMar w:top="1417" w:right="1417" w:bottom="1417" w:left="1417" w:header="708" w:footer="709" w:gutter="0"/>
      <w:pgNumType w:start="3"/>
      <w:cols w:sep="1"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5CCF" w14:textId="77777777" w:rsidR="008F45B4" w:rsidRDefault="004C0B66">
      <w:r>
        <w:separator/>
      </w:r>
    </w:p>
  </w:endnote>
  <w:endnote w:type="continuationSeparator" w:id="0">
    <w:p w14:paraId="5AF75CD0" w14:textId="77777777" w:rsidR="008F45B4" w:rsidRDefault="004C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DINPro-Bold">
    <w:altName w:val="Segoe Print"/>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Comic Sans MS">
    <w:panose1 w:val="030F0702030302020204"/>
    <w:charset w:val="00"/>
    <w:family w:val="script"/>
    <w:pitch w:val="default"/>
    <w:sig w:usb0="00000687" w:usb1="00000013" w:usb2="00000000" w:usb3="00000000" w:csb0="2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39540"/>
    </w:sdtPr>
    <w:sdtEndPr/>
    <w:sdtContent>
      <w:p w14:paraId="5AF75CD3" w14:textId="77777777" w:rsidR="008F45B4" w:rsidRDefault="004C0B66">
        <w:pPr>
          <w:pStyle w:val="Pieddepage"/>
        </w:pPr>
        <w:r>
          <w:fldChar w:fldCharType="begin"/>
        </w:r>
        <w:r>
          <w:instrText>PAGE   \* MERGEFORMAT</w:instrText>
        </w:r>
        <w:r>
          <w:fldChar w:fldCharType="separate"/>
        </w:r>
        <w:r>
          <w:t>2</w:t>
        </w:r>
        <w:r>
          <w:fldChar w:fldCharType="end"/>
        </w:r>
      </w:p>
    </w:sdtContent>
  </w:sdt>
  <w:p w14:paraId="5AF75CD4" w14:textId="77777777" w:rsidR="008F45B4" w:rsidRDefault="008F45B4">
    <w:pP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75CCD" w14:textId="77777777" w:rsidR="008F45B4" w:rsidRDefault="004C0B66">
      <w:r>
        <w:separator/>
      </w:r>
    </w:p>
  </w:footnote>
  <w:footnote w:type="continuationSeparator" w:id="0">
    <w:p w14:paraId="5AF75CCE" w14:textId="77777777" w:rsidR="008F45B4" w:rsidRDefault="004C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CD1" w14:textId="77777777" w:rsidR="008F45B4" w:rsidRPr="000F042D" w:rsidRDefault="004C0B66">
    <w:pPr>
      <w:pStyle w:val="Pieddepage"/>
    </w:pPr>
    <w:r w:rsidRPr="000F042D">
      <w:t xml:space="preserve">© </w:t>
    </w:r>
    <w:r>
      <w:rPr>
        <w:noProof/>
      </w:rPr>
      <w:drawing>
        <wp:inline distT="0" distB="0" distL="0" distR="0" wp14:anchorId="5AF75CD5" wp14:editId="5AF75CD6">
          <wp:extent cx="719455" cy="25146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0000" cy="252000"/>
                  </a:xfrm>
                  <a:prstGeom prst="rect">
                    <a:avLst/>
                  </a:prstGeom>
                  <a:noFill/>
                  <a:ln>
                    <a:noFill/>
                  </a:ln>
                </pic:spPr>
              </pic:pic>
            </a:graphicData>
          </a:graphic>
        </wp:inline>
      </w:drawing>
    </w:r>
    <w:r w:rsidRPr="000F042D">
      <w:t xml:space="preserve"> Livre du professeur Chapitre 6 Myriade 6</w:t>
    </w:r>
    <w:r w:rsidRPr="000F042D">
      <w:rPr>
        <w:vertAlign w:val="superscript"/>
      </w:rPr>
      <w:t>e</w:t>
    </w:r>
    <w:r w:rsidRPr="000F042D">
      <w:t xml:space="preserve"> 2025</w:t>
    </w:r>
  </w:p>
  <w:p w14:paraId="5AF75CD2" w14:textId="77777777" w:rsidR="008F45B4" w:rsidRPr="000F042D" w:rsidRDefault="008F45B4">
    <w:pPr>
      <w:pStyle w:val="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0D1B36"/>
    <w:multiLevelType w:val="singleLevel"/>
    <w:tmpl w:val="C30D1B36"/>
    <w:lvl w:ilvl="0">
      <w:start w:val="2"/>
      <w:numFmt w:val="decimal"/>
      <w:suff w:val="space"/>
      <w:lvlText w:val="%1."/>
      <w:lvlJc w:val="left"/>
    </w:lvl>
  </w:abstractNum>
  <w:abstractNum w:abstractNumId="1" w15:restartNumberingAfterBreak="0">
    <w:nsid w:val="0CB1652B"/>
    <w:multiLevelType w:val="singleLevel"/>
    <w:tmpl w:val="0CB1652B"/>
    <w:lvl w:ilvl="0">
      <w:start w:val="2"/>
      <w:numFmt w:val="decimal"/>
      <w:suff w:val="space"/>
      <w:lvlText w:val="%1."/>
      <w:lvlJc w:val="left"/>
    </w:lvl>
  </w:abstractNum>
  <w:abstractNum w:abstractNumId="2" w15:restartNumberingAfterBreak="0">
    <w:nsid w:val="106F22D3"/>
    <w:multiLevelType w:val="multilevel"/>
    <w:tmpl w:val="106F22D3"/>
    <w:lvl w:ilvl="0">
      <w:start w:val="1"/>
      <w:numFmt w:val="decimal"/>
      <w:pStyle w:val="Titre3"/>
      <w:lvlText w:val="%1."/>
      <w:lvlJc w:val="left"/>
      <w:pPr>
        <w:tabs>
          <w:tab w:val="left" w:pos="0"/>
        </w:tabs>
        <w:ind w:left="720" w:hanging="360"/>
      </w:pPr>
      <w:rPr>
        <w:rFonts w:ascii="Times New Roman" w:eastAsia="Calibri" w:hAnsi="Times New Roman" w:cs="Times New Roman" w:hint="default"/>
        <w:b/>
        <w:bCs/>
        <w:color w:val="0070C0"/>
        <w:sz w:val="28"/>
        <w:szCs w:val="28"/>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3" w15:restartNumberingAfterBreak="0">
    <w:nsid w:val="12775003"/>
    <w:multiLevelType w:val="singleLevel"/>
    <w:tmpl w:val="12775003"/>
    <w:lvl w:ilvl="0">
      <w:start w:val="2"/>
      <w:numFmt w:val="decimal"/>
      <w:suff w:val="space"/>
      <w:lvlText w:val="%1."/>
      <w:lvlJc w:val="left"/>
      <w:rPr>
        <w:rFonts w:hint="default"/>
        <w:b/>
        <w:bCs/>
        <w:sz w:val="22"/>
        <w:szCs w:val="22"/>
      </w:rPr>
    </w:lvl>
  </w:abstractNum>
  <w:abstractNum w:abstractNumId="4" w15:restartNumberingAfterBreak="0">
    <w:nsid w:val="42F16259"/>
    <w:multiLevelType w:val="multilevel"/>
    <w:tmpl w:val="42F162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910AC6"/>
    <w:multiLevelType w:val="multilevel"/>
    <w:tmpl w:val="49910AC6"/>
    <w:lvl w:ilvl="0">
      <w:start w:val="1"/>
      <w:numFmt w:val="decimal"/>
      <w:lvlText w:val="%1."/>
      <w:lvlJc w:val="left"/>
      <w:pPr>
        <w:tabs>
          <w:tab w:val="left" w:pos="0"/>
        </w:tabs>
        <w:ind w:left="720" w:hanging="360"/>
      </w:pPr>
      <w:rPr>
        <w:rFonts w:ascii="Calibri" w:eastAsia="Calibri" w:hAnsi="Calibri" w:cs="Calibri"/>
        <w:b/>
        <w:bCs/>
        <w:color w:val="0070C0"/>
        <w:sz w:val="28"/>
        <w:szCs w:val="28"/>
      </w:rPr>
    </w:lvl>
    <w:lvl w:ilvl="1">
      <w:start w:val="1"/>
      <w:numFmt w:val="lowerLetter"/>
      <w:lvlText w:val="%2."/>
      <w:lvlJc w:val="left"/>
      <w:pPr>
        <w:tabs>
          <w:tab w:val="left" w:pos="0"/>
        </w:tabs>
        <w:ind w:left="1440" w:hanging="360"/>
      </w:pPr>
      <w:rPr>
        <w:rFonts w:hint="default"/>
      </w:rPr>
    </w:lvl>
    <w:lvl w:ilvl="2">
      <w:start w:val="1"/>
      <w:numFmt w:val="lowerRoman"/>
      <w:lvlText w:val="%3."/>
      <w:lvlJc w:val="right"/>
      <w:pPr>
        <w:tabs>
          <w:tab w:val="left" w:pos="0"/>
        </w:tabs>
        <w:ind w:left="2160" w:hanging="180"/>
      </w:pPr>
      <w:rPr>
        <w:rFonts w:hint="default"/>
      </w:rPr>
    </w:lvl>
    <w:lvl w:ilvl="3">
      <w:start w:val="1"/>
      <w:numFmt w:val="decimal"/>
      <w:lvlText w:val="%4."/>
      <w:lvlJc w:val="left"/>
      <w:pPr>
        <w:tabs>
          <w:tab w:val="left" w:pos="0"/>
        </w:tabs>
        <w:ind w:left="2880" w:hanging="360"/>
      </w:pPr>
      <w:rPr>
        <w:rFonts w:hint="default"/>
      </w:rPr>
    </w:lvl>
    <w:lvl w:ilvl="4">
      <w:start w:val="1"/>
      <w:numFmt w:val="lowerLetter"/>
      <w:lvlText w:val="%5."/>
      <w:lvlJc w:val="left"/>
      <w:pPr>
        <w:tabs>
          <w:tab w:val="left" w:pos="0"/>
        </w:tabs>
        <w:ind w:left="3600" w:hanging="360"/>
      </w:pPr>
      <w:rPr>
        <w:rFonts w:hint="default"/>
      </w:rPr>
    </w:lvl>
    <w:lvl w:ilvl="5">
      <w:start w:val="1"/>
      <w:numFmt w:val="lowerRoman"/>
      <w:lvlText w:val="%6."/>
      <w:lvlJc w:val="right"/>
      <w:pPr>
        <w:tabs>
          <w:tab w:val="left" w:pos="0"/>
        </w:tabs>
        <w:ind w:left="4320" w:hanging="180"/>
      </w:pPr>
      <w:rPr>
        <w:rFonts w:hint="default"/>
      </w:rPr>
    </w:lvl>
    <w:lvl w:ilvl="6">
      <w:start w:val="1"/>
      <w:numFmt w:val="decimal"/>
      <w:lvlText w:val="%7."/>
      <w:lvlJc w:val="left"/>
      <w:pPr>
        <w:tabs>
          <w:tab w:val="left" w:pos="0"/>
        </w:tabs>
        <w:ind w:left="5040" w:hanging="360"/>
      </w:pPr>
      <w:rPr>
        <w:rFonts w:hint="default"/>
      </w:rPr>
    </w:lvl>
    <w:lvl w:ilvl="7">
      <w:start w:val="1"/>
      <w:numFmt w:val="lowerLetter"/>
      <w:lvlText w:val="%8."/>
      <w:lvlJc w:val="left"/>
      <w:pPr>
        <w:tabs>
          <w:tab w:val="left" w:pos="0"/>
        </w:tabs>
        <w:ind w:left="5760" w:hanging="360"/>
      </w:pPr>
      <w:rPr>
        <w:rFonts w:hint="default"/>
      </w:rPr>
    </w:lvl>
    <w:lvl w:ilvl="8">
      <w:start w:val="1"/>
      <w:numFmt w:val="lowerRoman"/>
      <w:lvlText w:val="%9."/>
      <w:lvlJc w:val="right"/>
      <w:pPr>
        <w:tabs>
          <w:tab w:val="left" w:pos="0"/>
        </w:tabs>
        <w:ind w:left="6480" w:hanging="180"/>
      </w:pPr>
      <w:rPr>
        <w:rFonts w:hint="default"/>
      </w:rPr>
    </w:lvl>
  </w:abstractNum>
  <w:abstractNum w:abstractNumId="6" w15:restartNumberingAfterBreak="0">
    <w:nsid w:val="736D7F8E"/>
    <w:multiLevelType w:val="multilevel"/>
    <w:tmpl w:val="736D7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5321685">
    <w:abstractNumId w:val="2"/>
  </w:num>
  <w:num w:numId="2" w16cid:durableId="1499343423">
    <w:abstractNumId w:val="4"/>
  </w:num>
  <w:num w:numId="3" w16cid:durableId="256057462">
    <w:abstractNumId w:val="6"/>
  </w:num>
  <w:num w:numId="4" w16cid:durableId="656419434">
    <w:abstractNumId w:val="5"/>
  </w:num>
  <w:num w:numId="5" w16cid:durableId="1475948646">
    <w:abstractNumId w:val="0"/>
  </w:num>
  <w:num w:numId="6" w16cid:durableId="1914386570">
    <w:abstractNumId w:val="1"/>
  </w:num>
  <w:num w:numId="7" w16cid:durableId="1979453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C43"/>
    <w:rsid w:val="00024F13"/>
    <w:rsid w:val="00031E0E"/>
    <w:rsid w:val="00036B9F"/>
    <w:rsid w:val="0004461D"/>
    <w:rsid w:val="000561F3"/>
    <w:rsid w:val="00063A94"/>
    <w:rsid w:val="00064833"/>
    <w:rsid w:val="000764E2"/>
    <w:rsid w:val="00076F44"/>
    <w:rsid w:val="000805FA"/>
    <w:rsid w:val="00082699"/>
    <w:rsid w:val="00083FFD"/>
    <w:rsid w:val="00086E78"/>
    <w:rsid w:val="00090F7F"/>
    <w:rsid w:val="000B09EA"/>
    <w:rsid w:val="000B2460"/>
    <w:rsid w:val="000C35C4"/>
    <w:rsid w:val="000E3D96"/>
    <w:rsid w:val="000F042D"/>
    <w:rsid w:val="000F7E5B"/>
    <w:rsid w:val="0012005B"/>
    <w:rsid w:val="00131BB8"/>
    <w:rsid w:val="00142543"/>
    <w:rsid w:val="00152ECF"/>
    <w:rsid w:val="00153CF0"/>
    <w:rsid w:val="001552C0"/>
    <w:rsid w:val="001571EE"/>
    <w:rsid w:val="001608E2"/>
    <w:rsid w:val="00163440"/>
    <w:rsid w:val="00166C43"/>
    <w:rsid w:val="00172A27"/>
    <w:rsid w:val="001753DF"/>
    <w:rsid w:val="001A3BE9"/>
    <w:rsid w:val="001A5AED"/>
    <w:rsid w:val="001A5FCB"/>
    <w:rsid w:val="001B08A0"/>
    <w:rsid w:val="001B7DFE"/>
    <w:rsid w:val="001C1CDF"/>
    <w:rsid w:val="001C2211"/>
    <w:rsid w:val="001C33EA"/>
    <w:rsid w:val="001C3A87"/>
    <w:rsid w:val="001C5921"/>
    <w:rsid w:val="001D1176"/>
    <w:rsid w:val="001E0DC2"/>
    <w:rsid w:val="00200D21"/>
    <w:rsid w:val="00236389"/>
    <w:rsid w:val="00255CF0"/>
    <w:rsid w:val="002639EA"/>
    <w:rsid w:val="00293801"/>
    <w:rsid w:val="002962BD"/>
    <w:rsid w:val="002A1CC3"/>
    <w:rsid w:val="002A5271"/>
    <w:rsid w:val="002C29FE"/>
    <w:rsid w:val="002E7EF4"/>
    <w:rsid w:val="00303661"/>
    <w:rsid w:val="003075B6"/>
    <w:rsid w:val="003171C0"/>
    <w:rsid w:val="0032119E"/>
    <w:rsid w:val="003270B2"/>
    <w:rsid w:val="00330252"/>
    <w:rsid w:val="003321A4"/>
    <w:rsid w:val="00334209"/>
    <w:rsid w:val="00336236"/>
    <w:rsid w:val="00337BB3"/>
    <w:rsid w:val="00351626"/>
    <w:rsid w:val="00363978"/>
    <w:rsid w:val="003643C7"/>
    <w:rsid w:val="0037720A"/>
    <w:rsid w:val="0038017B"/>
    <w:rsid w:val="00381B20"/>
    <w:rsid w:val="00383385"/>
    <w:rsid w:val="00390BDF"/>
    <w:rsid w:val="0039368E"/>
    <w:rsid w:val="0039386B"/>
    <w:rsid w:val="003A4A77"/>
    <w:rsid w:val="003A6937"/>
    <w:rsid w:val="003B731D"/>
    <w:rsid w:val="003D6EF1"/>
    <w:rsid w:val="003D788D"/>
    <w:rsid w:val="003E7D94"/>
    <w:rsid w:val="004051F5"/>
    <w:rsid w:val="00410B1F"/>
    <w:rsid w:val="00411ADF"/>
    <w:rsid w:val="00420B68"/>
    <w:rsid w:val="004464C7"/>
    <w:rsid w:val="00453E58"/>
    <w:rsid w:val="004600A3"/>
    <w:rsid w:val="004733C4"/>
    <w:rsid w:val="00482D3E"/>
    <w:rsid w:val="004B5228"/>
    <w:rsid w:val="004C0B66"/>
    <w:rsid w:val="004D194C"/>
    <w:rsid w:val="004D67A7"/>
    <w:rsid w:val="004E76C6"/>
    <w:rsid w:val="004F2EDA"/>
    <w:rsid w:val="004F6535"/>
    <w:rsid w:val="0050309B"/>
    <w:rsid w:val="005033A4"/>
    <w:rsid w:val="0050659B"/>
    <w:rsid w:val="00510E90"/>
    <w:rsid w:val="005174B4"/>
    <w:rsid w:val="00520009"/>
    <w:rsid w:val="00536AFE"/>
    <w:rsid w:val="00543557"/>
    <w:rsid w:val="00546DDC"/>
    <w:rsid w:val="005517A7"/>
    <w:rsid w:val="0055324A"/>
    <w:rsid w:val="00556F04"/>
    <w:rsid w:val="00575B23"/>
    <w:rsid w:val="00590FB5"/>
    <w:rsid w:val="005956FB"/>
    <w:rsid w:val="005C1A02"/>
    <w:rsid w:val="005C29FB"/>
    <w:rsid w:val="00614845"/>
    <w:rsid w:val="006245AE"/>
    <w:rsid w:val="0064039E"/>
    <w:rsid w:val="006438D4"/>
    <w:rsid w:val="00655D36"/>
    <w:rsid w:val="00663197"/>
    <w:rsid w:val="0066364B"/>
    <w:rsid w:val="0068482B"/>
    <w:rsid w:val="00686EF7"/>
    <w:rsid w:val="006A1CA1"/>
    <w:rsid w:val="006A5449"/>
    <w:rsid w:val="006B313B"/>
    <w:rsid w:val="006B6161"/>
    <w:rsid w:val="006C0078"/>
    <w:rsid w:val="006D3428"/>
    <w:rsid w:val="006D5961"/>
    <w:rsid w:val="006E4BCA"/>
    <w:rsid w:val="006E4C90"/>
    <w:rsid w:val="006F1B71"/>
    <w:rsid w:val="006F451C"/>
    <w:rsid w:val="00730FA4"/>
    <w:rsid w:val="00737953"/>
    <w:rsid w:val="0074632E"/>
    <w:rsid w:val="00770A2F"/>
    <w:rsid w:val="00777401"/>
    <w:rsid w:val="00780605"/>
    <w:rsid w:val="007A01A6"/>
    <w:rsid w:val="007A70CB"/>
    <w:rsid w:val="007D02AF"/>
    <w:rsid w:val="007D0672"/>
    <w:rsid w:val="007D18A3"/>
    <w:rsid w:val="007E5432"/>
    <w:rsid w:val="007F14BF"/>
    <w:rsid w:val="007F44B1"/>
    <w:rsid w:val="008023CB"/>
    <w:rsid w:val="008102D5"/>
    <w:rsid w:val="008160C2"/>
    <w:rsid w:val="00832C04"/>
    <w:rsid w:val="00861CCA"/>
    <w:rsid w:val="008708F2"/>
    <w:rsid w:val="00871693"/>
    <w:rsid w:val="00883DD0"/>
    <w:rsid w:val="0088401C"/>
    <w:rsid w:val="0088745C"/>
    <w:rsid w:val="0089598C"/>
    <w:rsid w:val="008A3F75"/>
    <w:rsid w:val="008A421C"/>
    <w:rsid w:val="008B2A4F"/>
    <w:rsid w:val="008B2D1F"/>
    <w:rsid w:val="008C34EF"/>
    <w:rsid w:val="008D70C7"/>
    <w:rsid w:val="008F4225"/>
    <w:rsid w:val="008F45B4"/>
    <w:rsid w:val="00900E13"/>
    <w:rsid w:val="0090423C"/>
    <w:rsid w:val="009102CA"/>
    <w:rsid w:val="009141FE"/>
    <w:rsid w:val="0092301C"/>
    <w:rsid w:val="0092316B"/>
    <w:rsid w:val="009303AC"/>
    <w:rsid w:val="0093610D"/>
    <w:rsid w:val="009400B5"/>
    <w:rsid w:val="00940524"/>
    <w:rsid w:val="00944592"/>
    <w:rsid w:val="00950480"/>
    <w:rsid w:val="00952142"/>
    <w:rsid w:val="0096020B"/>
    <w:rsid w:val="00961AF4"/>
    <w:rsid w:val="0096464B"/>
    <w:rsid w:val="009721D7"/>
    <w:rsid w:val="0099646D"/>
    <w:rsid w:val="009C22F7"/>
    <w:rsid w:val="009D0DC8"/>
    <w:rsid w:val="009E45E1"/>
    <w:rsid w:val="009F277E"/>
    <w:rsid w:val="00A202E7"/>
    <w:rsid w:val="00A2708F"/>
    <w:rsid w:val="00A328FA"/>
    <w:rsid w:val="00A456DF"/>
    <w:rsid w:val="00A53F6C"/>
    <w:rsid w:val="00A546B8"/>
    <w:rsid w:val="00A552EF"/>
    <w:rsid w:val="00A56A36"/>
    <w:rsid w:val="00A73F50"/>
    <w:rsid w:val="00A95572"/>
    <w:rsid w:val="00A972FE"/>
    <w:rsid w:val="00AA2D6A"/>
    <w:rsid w:val="00AD7713"/>
    <w:rsid w:val="00AE1197"/>
    <w:rsid w:val="00AE1E79"/>
    <w:rsid w:val="00AE2C4C"/>
    <w:rsid w:val="00AE50DD"/>
    <w:rsid w:val="00AF64FA"/>
    <w:rsid w:val="00AF7BB0"/>
    <w:rsid w:val="00B21AAB"/>
    <w:rsid w:val="00B22CBF"/>
    <w:rsid w:val="00B31091"/>
    <w:rsid w:val="00B34B15"/>
    <w:rsid w:val="00B369A1"/>
    <w:rsid w:val="00B7320E"/>
    <w:rsid w:val="00B80451"/>
    <w:rsid w:val="00B944F2"/>
    <w:rsid w:val="00BB547C"/>
    <w:rsid w:val="00BC6D3C"/>
    <w:rsid w:val="00BE1C67"/>
    <w:rsid w:val="00BE4BBE"/>
    <w:rsid w:val="00BF2504"/>
    <w:rsid w:val="00C05503"/>
    <w:rsid w:val="00C1336F"/>
    <w:rsid w:val="00C141C6"/>
    <w:rsid w:val="00C23742"/>
    <w:rsid w:val="00C25D4A"/>
    <w:rsid w:val="00C27103"/>
    <w:rsid w:val="00C41EC7"/>
    <w:rsid w:val="00C4339C"/>
    <w:rsid w:val="00C43B0D"/>
    <w:rsid w:val="00C452E8"/>
    <w:rsid w:val="00C52A91"/>
    <w:rsid w:val="00C53C1B"/>
    <w:rsid w:val="00C57BBE"/>
    <w:rsid w:val="00C85DA5"/>
    <w:rsid w:val="00C86967"/>
    <w:rsid w:val="00C871EE"/>
    <w:rsid w:val="00C92C03"/>
    <w:rsid w:val="00C94C70"/>
    <w:rsid w:val="00CA3EAD"/>
    <w:rsid w:val="00CB0D2A"/>
    <w:rsid w:val="00CC3456"/>
    <w:rsid w:val="00CC38C0"/>
    <w:rsid w:val="00CF0E59"/>
    <w:rsid w:val="00CF2CBE"/>
    <w:rsid w:val="00CF4D4D"/>
    <w:rsid w:val="00D05A00"/>
    <w:rsid w:val="00D100C2"/>
    <w:rsid w:val="00D10C0E"/>
    <w:rsid w:val="00D2331F"/>
    <w:rsid w:val="00D33212"/>
    <w:rsid w:val="00D44891"/>
    <w:rsid w:val="00D62213"/>
    <w:rsid w:val="00D87C92"/>
    <w:rsid w:val="00D92524"/>
    <w:rsid w:val="00D97618"/>
    <w:rsid w:val="00D97FD5"/>
    <w:rsid w:val="00DA7165"/>
    <w:rsid w:val="00DA72CA"/>
    <w:rsid w:val="00DB0AF3"/>
    <w:rsid w:val="00DB6ED8"/>
    <w:rsid w:val="00DD7A4E"/>
    <w:rsid w:val="00DF08A2"/>
    <w:rsid w:val="00DF0BEB"/>
    <w:rsid w:val="00DF7456"/>
    <w:rsid w:val="00E00E3E"/>
    <w:rsid w:val="00E01959"/>
    <w:rsid w:val="00E02522"/>
    <w:rsid w:val="00E161A6"/>
    <w:rsid w:val="00E267F9"/>
    <w:rsid w:val="00E330CB"/>
    <w:rsid w:val="00E601D1"/>
    <w:rsid w:val="00E61B2E"/>
    <w:rsid w:val="00E65A8F"/>
    <w:rsid w:val="00E67DD2"/>
    <w:rsid w:val="00E74A90"/>
    <w:rsid w:val="00E76FBF"/>
    <w:rsid w:val="00E83AF5"/>
    <w:rsid w:val="00E9419D"/>
    <w:rsid w:val="00E97CE1"/>
    <w:rsid w:val="00EA24AA"/>
    <w:rsid w:val="00EA3B09"/>
    <w:rsid w:val="00EA41A4"/>
    <w:rsid w:val="00EA4308"/>
    <w:rsid w:val="00EA6A92"/>
    <w:rsid w:val="00EC4C36"/>
    <w:rsid w:val="00EC6B51"/>
    <w:rsid w:val="00ED0436"/>
    <w:rsid w:val="00ED1867"/>
    <w:rsid w:val="00ED1F41"/>
    <w:rsid w:val="00ED4150"/>
    <w:rsid w:val="00ED4B14"/>
    <w:rsid w:val="00ED6E49"/>
    <w:rsid w:val="00EE3990"/>
    <w:rsid w:val="00F07BDF"/>
    <w:rsid w:val="00F16483"/>
    <w:rsid w:val="00F37017"/>
    <w:rsid w:val="00F448A4"/>
    <w:rsid w:val="00F54265"/>
    <w:rsid w:val="00F60A42"/>
    <w:rsid w:val="00F6341C"/>
    <w:rsid w:val="00F739FC"/>
    <w:rsid w:val="00F753A9"/>
    <w:rsid w:val="00F96A1C"/>
    <w:rsid w:val="00FA36ED"/>
    <w:rsid w:val="00FB54E0"/>
    <w:rsid w:val="00FB553D"/>
    <w:rsid w:val="00FC1226"/>
    <w:rsid w:val="00FC3D60"/>
    <w:rsid w:val="00FC48AC"/>
    <w:rsid w:val="00FD1C9D"/>
    <w:rsid w:val="00FD79DA"/>
    <w:rsid w:val="00FE7328"/>
    <w:rsid w:val="00FF5341"/>
    <w:rsid w:val="00FF7318"/>
    <w:rsid w:val="00FF7FB3"/>
    <w:rsid w:val="095F1256"/>
    <w:rsid w:val="0CA7247F"/>
    <w:rsid w:val="1633786B"/>
    <w:rsid w:val="170E124A"/>
    <w:rsid w:val="2C5E79D3"/>
    <w:rsid w:val="3C760E8E"/>
    <w:rsid w:val="405E0BAE"/>
    <w:rsid w:val="442651DD"/>
    <w:rsid w:val="58BE2DCF"/>
    <w:rsid w:val="5B157733"/>
    <w:rsid w:val="5C9A76CB"/>
    <w:rsid w:val="5F706BB6"/>
    <w:rsid w:val="643626D5"/>
    <w:rsid w:val="69016DC7"/>
    <w:rsid w:val="6A681D55"/>
    <w:rsid w:val="78CF6AC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59FF"/>
  <w15:docId w15:val="{27D48133-9B66-4B46-8072-B19E3ED8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contextualSpacing/>
      <w:jc w:val="both"/>
    </w:pPr>
    <w:rPr>
      <w:rFonts w:ascii="Times New Roman" w:hAnsi="Times New Roman" w:cs="Times New Roman"/>
      <w:sz w:val="22"/>
      <w:szCs w:val="22"/>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nhideWhenUsed/>
    <w:qFormat/>
    <w:pPr>
      <w:keepNext/>
      <w:keepLines/>
      <w:outlineLvl w:val="1"/>
    </w:pPr>
    <w:rPr>
      <w:b/>
      <w:color w:val="0070C0"/>
      <w:sz w:val="36"/>
      <w:szCs w:val="36"/>
    </w:rPr>
  </w:style>
  <w:style w:type="paragraph" w:styleId="Titre3">
    <w:name w:val="heading 3"/>
    <w:basedOn w:val="Paragraphedeliste"/>
    <w:next w:val="Normal"/>
    <w:uiPriority w:val="9"/>
    <w:unhideWhenUsed/>
    <w:qFormat/>
    <w:pPr>
      <w:numPr>
        <w:numId w:val="1"/>
      </w:numPr>
      <w:spacing w:line="360" w:lineRule="auto"/>
      <w:outlineLvl w:val="2"/>
    </w:pPr>
    <w:rPr>
      <w:b/>
      <w:color w:val="0070C0"/>
      <w:sz w:val="28"/>
      <w:szCs w:val="28"/>
    </w:rPr>
  </w:style>
  <w:style w:type="paragraph" w:styleId="Titre4">
    <w:name w:val="heading 4"/>
    <w:basedOn w:val="Normal"/>
    <w:next w:val="Normal"/>
    <w:uiPriority w:val="9"/>
    <w:unhideWhenUsed/>
    <w:qFormat/>
    <w:pPr>
      <w:spacing w:after="42"/>
      <w:outlineLvl w:val="3"/>
    </w:pPr>
    <w:rPr>
      <w:b/>
      <w:color w:val="4472C4"/>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qFormat/>
    <w:rPr>
      <w:color w:val="0563C1" w:themeColor="hyperlink"/>
      <w:u w:val="single"/>
    </w:rPr>
  </w:style>
  <w:style w:type="character" w:styleId="lev">
    <w:name w:val="Strong"/>
    <w:basedOn w:val="Policepardfaut"/>
    <w:qFormat/>
    <w:rPr>
      <w:b/>
      <w:bCs/>
    </w:rPr>
  </w:style>
  <w:style w:type="character" w:styleId="Marquedecommentaire">
    <w:name w:val="annotation reference"/>
    <w:basedOn w:val="Policepardfaut"/>
    <w:uiPriority w:val="99"/>
    <w:unhideWhenUsed/>
    <w:qFormat/>
    <w:rPr>
      <w:sz w:val="16"/>
      <w:szCs w:val="16"/>
    </w:rPr>
  </w:style>
  <w:style w:type="character" w:styleId="Numrodepage">
    <w:name w:val="page number"/>
    <w:basedOn w:val="Policepardfaut"/>
    <w:qFormat/>
  </w:style>
  <w:style w:type="character" w:styleId="Accentuation">
    <w:name w:val="Emphasis"/>
    <w:uiPriority w:val="20"/>
    <w:qFormat/>
    <w:rPr>
      <w:i/>
      <w:iC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Objetducommentaire">
    <w:name w:val="annotation subject"/>
    <w:basedOn w:val="Commentaire"/>
    <w:next w:val="Commentaire"/>
    <w:link w:val="ObjetducommentaireCar"/>
    <w:unhideWhenUsed/>
    <w:qFormat/>
    <w:rPr>
      <w:b/>
      <w:bCs/>
    </w:rPr>
  </w:style>
  <w:style w:type="paragraph" w:styleId="Commentaire">
    <w:name w:val="annotation text"/>
    <w:basedOn w:val="Normal"/>
    <w:link w:val="CommentaireCar"/>
    <w:uiPriority w:val="99"/>
    <w:unhideWhenUsed/>
    <w:qFormat/>
    <w:rPr>
      <w:sz w:val="20"/>
      <w:szCs w:val="20"/>
    </w:rPr>
  </w:style>
  <w:style w:type="paragraph" w:styleId="Retraitcorpsdetexte">
    <w:name w:val="Body Text Indent"/>
    <w:basedOn w:val="Normal"/>
    <w:link w:val="RetraitcorpsdetexteCar"/>
    <w:qFormat/>
    <w:pPr>
      <w:spacing w:after="120"/>
      <w:ind w:left="283"/>
    </w:pPr>
    <w:rPr>
      <w:rFonts w:eastAsia="Times New Roman"/>
      <w:sz w:val="24"/>
      <w:szCs w:val="24"/>
    </w:rPr>
  </w:style>
  <w:style w:type="paragraph" w:styleId="Corpsdetexte">
    <w:name w:val="Body Text"/>
    <w:basedOn w:val="Normal"/>
    <w:link w:val="CorpsdetexteCar"/>
    <w:qFormat/>
    <w:pPr>
      <w:spacing w:after="120"/>
    </w:pPr>
    <w:rPr>
      <w:rFonts w:eastAsia="Times New Roman"/>
      <w:sz w:val="24"/>
      <w:szCs w:val="24"/>
    </w:rPr>
  </w:style>
  <w:style w:type="paragraph" w:styleId="Textedebulles">
    <w:name w:val="Balloon Text"/>
    <w:basedOn w:val="Normal"/>
    <w:link w:val="TextedebullesCar"/>
    <w:qFormat/>
    <w:rPr>
      <w:rFonts w:ascii="Tahoma" w:eastAsia="Times New Roman" w:hAnsi="Tahoma"/>
      <w:sz w:val="16"/>
      <w:szCs w:val="16"/>
      <w:lang w:val="zh-CN" w:eastAsia="zh-CN"/>
    </w:rPr>
  </w:style>
  <w:style w:type="paragraph" w:styleId="Textebrut">
    <w:name w:val="Plain Text"/>
    <w:basedOn w:val="Normal"/>
    <w:link w:val="TextebrutCar"/>
    <w:uiPriority w:val="99"/>
    <w:unhideWhenUsed/>
    <w:qFormat/>
    <w:rPr>
      <w:rFonts w:ascii="Consolas" w:hAnsi="Consolas"/>
      <w:sz w:val="21"/>
      <w:szCs w:val="21"/>
      <w:lang w:val="zh-CN" w:eastAsia="en-US"/>
    </w:rPr>
  </w:style>
  <w:style w:type="paragraph" w:styleId="NormalWeb">
    <w:name w:val="Normal (Web)"/>
    <w:basedOn w:val="Normal"/>
    <w:uiPriority w:val="99"/>
    <w:qFormat/>
    <w:pPr>
      <w:spacing w:before="100" w:beforeAutospacing="1" w:after="100" w:afterAutospacing="1"/>
    </w:pPr>
    <w:rPr>
      <w:rFonts w:eastAsia="Times New Roman"/>
      <w:sz w:val="24"/>
      <w:szCs w:val="24"/>
    </w:rPr>
  </w:style>
  <w:style w:type="paragraph" w:styleId="Pieddepage">
    <w:name w:val="footer"/>
    <w:basedOn w:val="Normal"/>
    <w:link w:val="PieddepageCar"/>
    <w:unhideWhenUsed/>
    <w:qFormat/>
    <w:pPr>
      <w:tabs>
        <w:tab w:val="center" w:pos="4536"/>
        <w:tab w:val="right" w:pos="9072"/>
      </w:tabs>
    </w:pPr>
  </w:style>
  <w:style w:type="paragraph" w:styleId="En-tte">
    <w:name w:val="header"/>
    <w:basedOn w:val="Normal"/>
    <w:link w:val="En-tteCar"/>
    <w:unhideWhenUsed/>
    <w:qFormat/>
    <w:pPr>
      <w:tabs>
        <w:tab w:val="center" w:pos="4536"/>
        <w:tab w:val="right" w:pos="9072"/>
      </w:tabs>
    </w:p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Default">
    <w:name w:val="Default"/>
    <w:qFormat/>
    <w:pPr>
      <w:autoSpaceDE w:val="0"/>
      <w:autoSpaceDN w:val="0"/>
      <w:adjustRightInd w:val="0"/>
    </w:pPr>
    <w:rPr>
      <w:color w:val="000000"/>
      <w:sz w:val="24"/>
      <w:szCs w:val="24"/>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basedOn w:val="Policepardfaut"/>
    <w:link w:val="Commentaire"/>
    <w:uiPriority w:val="99"/>
    <w:qFormat/>
    <w:rPr>
      <w:sz w:val="20"/>
      <w:szCs w:val="20"/>
    </w:rPr>
  </w:style>
  <w:style w:type="character" w:customStyle="1" w:styleId="ObjetducommentaireCar">
    <w:name w:val="Objet du commentaire Car"/>
    <w:basedOn w:val="CommentaireCar"/>
    <w:link w:val="Objetducommentaire"/>
    <w:qFormat/>
    <w:rPr>
      <w:b/>
      <w:bCs/>
      <w:sz w:val="20"/>
      <w:szCs w:val="20"/>
    </w:rPr>
  </w:style>
  <w:style w:type="paragraph" w:customStyle="1" w:styleId="Pa11">
    <w:name w:val="Pa11"/>
    <w:basedOn w:val="Default"/>
    <w:next w:val="Default"/>
    <w:uiPriority w:val="99"/>
    <w:qFormat/>
    <w:pPr>
      <w:spacing w:line="161" w:lineRule="atLeast"/>
    </w:pPr>
    <w:rPr>
      <w:rFonts w:ascii="DINPro-Bold" w:hAnsi="DINPro-Bold" w:cstheme="minorBidi"/>
      <w:color w:val="auto"/>
    </w:rPr>
  </w:style>
  <w:style w:type="table" w:customStyle="1" w:styleId="Style23">
    <w:name w:val="_Style 23"/>
    <w:basedOn w:val="TableNormal"/>
    <w:qFormat/>
    <w:tblPr>
      <w:tblCellMar>
        <w:left w:w="108" w:type="dxa"/>
        <w:right w:w="108" w:type="dxa"/>
      </w:tblCellMar>
    </w:tblPr>
  </w:style>
  <w:style w:type="table" w:customStyle="1" w:styleId="Style24">
    <w:name w:val="_Style 24"/>
    <w:basedOn w:val="TableNormal"/>
    <w:qFormat/>
    <w:tblPr>
      <w:tblCellMar>
        <w:left w:w="108" w:type="dxa"/>
        <w:right w:w="108" w:type="dxa"/>
      </w:tblCellMar>
    </w:tblPr>
  </w:style>
  <w:style w:type="table" w:customStyle="1" w:styleId="Style25">
    <w:name w:val="_Style 25"/>
    <w:basedOn w:val="TableNormal"/>
    <w:qFormat/>
    <w:tblPr>
      <w:tblCellMar>
        <w:left w:w="108" w:type="dxa"/>
        <w:right w:w="108" w:type="dxa"/>
      </w:tblCellMar>
    </w:tblPr>
  </w:style>
  <w:style w:type="table" w:customStyle="1" w:styleId="Style26">
    <w:name w:val="_Style 26"/>
    <w:basedOn w:val="TableNormal"/>
    <w:qFormat/>
    <w:tblPr>
      <w:tblCellMar>
        <w:left w:w="108" w:type="dxa"/>
        <w:right w:w="108" w:type="dxa"/>
      </w:tblCellMar>
    </w:tblPr>
  </w:style>
  <w:style w:type="table" w:customStyle="1" w:styleId="Style27">
    <w:name w:val="_Style 27"/>
    <w:basedOn w:val="TableNormal"/>
    <w:qFormat/>
    <w:tblPr>
      <w:tblCellMar>
        <w:left w:w="108" w:type="dxa"/>
        <w:right w:w="108" w:type="dxa"/>
      </w:tblCellMar>
    </w:tblPr>
  </w:style>
  <w:style w:type="table" w:customStyle="1" w:styleId="Style28">
    <w:name w:val="_Style 28"/>
    <w:basedOn w:val="TableNormal"/>
    <w:qFormat/>
    <w:tblPr>
      <w:tblCellMar>
        <w:left w:w="108" w:type="dxa"/>
        <w:right w:w="108" w:type="dxa"/>
      </w:tblCellMar>
    </w:tblPr>
  </w:style>
  <w:style w:type="table" w:customStyle="1" w:styleId="Style29">
    <w:name w:val="_Style 29"/>
    <w:basedOn w:val="TableNormal"/>
    <w:qFormat/>
    <w:tblPr>
      <w:tblCellMar>
        <w:left w:w="115" w:type="dxa"/>
        <w:right w:w="115" w:type="dxa"/>
      </w:tblCellMar>
    </w:tblPr>
  </w:style>
  <w:style w:type="table" w:customStyle="1" w:styleId="Style30">
    <w:name w:val="_Style 30"/>
    <w:basedOn w:val="TableNormal"/>
    <w:qFormat/>
    <w:tblPr>
      <w:tblCellMar>
        <w:left w:w="108" w:type="dxa"/>
        <w:right w:w="108" w:type="dxa"/>
      </w:tblCellMar>
    </w:tblPr>
  </w:style>
  <w:style w:type="table" w:customStyle="1" w:styleId="Style31">
    <w:name w:val="_Style 31"/>
    <w:basedOn w:val="TableNormal"/>
    <w:qFormat/>
    <w:tblPr>
      <w:tblCellMar>
        <w:left w:w="108" w:type="dxa"/>
        <w:right w:w="108" w:type="dxa"/>
      </w:tblCellMar>
    </w:tblPr>
  </w:style>
  <w:style w:type="table" w:customStyle="1" w:styleId="Style32">
    <w:name w:val="_Style 32"/>
    <w:basedOn w:val="TableNormal"/>
    <w:qFormat/>
    <w:tblPr>
      <w:tblCellMar>
        <w:left w:w="108" w:type="dxa"/>
        <w:right w:w="108" w:type="dxa"/>
      </w:tblCellMar>
    </w:tblPr>
  </w:style>
  <w:style w:type="table" w:customStyle="1" w:styleId="Style33">
    <w:name w:val="_Style 33"/>
    <w:basedOn w:val="TableNormal"/>
    <w:qFormat/>
    <w:tblPr>
      <w:tblCellMar>
        <w:left w:w="108" w:type="dxa"/>
        <w:right w:w="108" w:type="dxa"/>
      </w:tblCellMar>
    </w:tblPr>
  </w:style>
  <w:style w:type="table" w:customStyle="1" w:styleId="Style34">
    <w:name w:val="_Style 34"/>
    <w:basedOn w:val="TableNormal"/>
    <w:qFormat/>
    <w:tblPr>
      <w:tblCellMar>
        <w:left w:w="115" w:type="dxa"/>
        <w:right w:w="115" w:type="dxa"/>
      </w:tblCellMar>
    </w:tblPr>
  </w:style>
  <w:style w:type="table" w:customStyle="1" w:styleId="Style35">
    <w:name w:val="_Style 35"/>
    <w:basedOn w:val="TableNormal"/>
    <w:qFormat/>
    <w:tblPr>
      <w:tblCellMar>
        <w:left w:w="108" w:type="dxa"/>
        <w:right w:w="108" w:type="dxa"/>
      </w:tblCellMar>
    </w:tblPr>
  </w:style>
  <w:style w:type="table" w:customStyle="1" w:styleId="Style36">
    <w:name w:val="_Style 36"/>
    <w:basedOn w:val="TableNormal"/>
    <w:qFormat/>
    <w:tblPr>
      <w:tblCellMar>
        <w:left w:w="108" w:type="dxa"/>
        <w:right w:w="108" w:type="dxa"/>
      </w:tblCellMar>
    </w:tblPr>
  </w:style>
  <w:style w:type="table" w:customStyle="1" w:styleId="Style37">
    <w:name w:val="_Style 37"/>
    <w:basedOn w:val="TableNormal"/>
    <w:qFormat/>
    <w:tblPr>
      <w:tblCellMar>
        <w:left w:w="108" w:type="dxa"/>
        <w:right w:w="108" w:type="dxa"/>
      </w:tblCellMar>
    </w:tblPr>
  </w:style>
  <w:style w:type="table" w:customStyle="1" w:styleId="Style38">
    <w:name w:val="_Style 38"/>
    <w:basedOn w:val="TableNormal"/>
    <w:qFormat/>
    <w:tblPr>
      <w:tblCellMar>
        <w:left w:w="108" w:type="dxa"/>
        <w:right w:w="108" w:type="dxa"/>
      </w:tblCellMar>
    </w:tblPr>
  </w:style>
  <w:style w:type="table" w:customStyle="1" w:styleId="Style39">
    <w:name w:val="_Style 39"/>
    <w:basedOn w:val="TableNormal"/>
    <w:qFormat/>
    <w:tblPr>
      <w:tblCellMar>
        <w:left w:w="115" w:type="dxa"/>
        <w:right w:w="115" w:type="dxa"/>
      </w:tblCellMar>
    </w:tbl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customStyle="1" w:styleId="Grilledetableauclaire1">
    <w:name w:val="Grille de tableau claire1"/>
    <w:basedOn w:val="TableauNormal"/>
    <w:uiPriority w:val="40"/>
    <w:qFormat/>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46">
    <w:name w:val="_Style 46"/>
    <w:basedOn w:val="TableNormal"/>
    <w:qFormat/>
    <w:tblPr>
      <w:tblCellMar>
        <w:left w:w="115" w:type="dxa"/>
        <w:right w:w="115" w:type="dxa"/>
      </w:tblCellMar>
    </w:tblPr>
  </w:style>
  <w:style w:type="table" w:customStyle="1" w:styleId="Style47">
    <w:name w:val="_Style 47"/>
    <w:basedOn w:val="TableNormal"/>
    <w:qFormat/>
    <w:tblPr>
      <w:tblCellMar>
        <w:left w:w="115" w:type="dxa"/>
        <w:right w:w="115" w:type="dxa"/>
      </w:tblCellMar>
    </w:tblPr>
  </w:style>
  <w:style w:type="table" w:customStyle="1" w:styleId="Style48">
    <w:name w:val="_Style 48"/>
    <w:basedOn w:val="TableNormal"/>
    <w:qFormat/>
    <w:tblPr>
      <w:tblCellMar>
        <w:left w:w="115" w:type="dxa"/>
        <w:right w:w="115" w:type="dxa"/>
      </w:tblCellMar>
    </w:tblPr>
  </w:style>
  <w:style w:type="table" w:customStyle="1" w:styleId="Style49">
    <w:name w:val="_Style 49"/>
    <w:basedOn w:val="TableNormal"/>
    <w:qFormat/>
    <w:tblPr>
      <w:tblCellMar>
        <w:left w:w="115" w:type="dxa"/>
        <w:right w:w="115" w:type="dxa"/>
      </w:tblCellMar>
    </w:tblPr>
  </w:style>
  <w:style w:type="table" w:customStyle="1" w:styleId="Style50">
    <w:name w:val="_Style 50"/>
    <w:basedOn w:val="TableNormal"/>
    <w:qFormat/>
    <w:tblPr>
      <w:tblCellMar>
        <w:left w:w="115" w:type="dxa"/>
        <w:right w:w="115" w:type="dxa"/>
      </w:tblCellMar>
    </w:tblPr>
  </w:style>
  <w:style w:type="table" w:customStyle="1" w:styleId="Style51">
    <w:name w:val="_Style 51"/>
    <w:basedOn w:val="TableNormal"/>
    <w:qFormat/>
    <w:tblPr>
      <w:tblCellMar>
        <w:left w:w="115" w:type="dxa"/>
        <w:right w:w="115" w:type="dxa"/>
      </w:tblCellMar>
    </w:tblPr>
  </w:style>
  <w:style w:type="table" w:customStyle="1" w:styleId="Style52">
    <w:name w:val="_Style 52"/>
    <w:basedOn w:val="TableNormal"/>
    <w:qFormat/>
    <w:tblPr>
      <w:tblCellMar>
        <w:left w:w="115" w:type="dxa"/>
        <w:right w:w="115" w:type="dxa"/>
      </w:tblCellMar>
    </w:tblPr>
  </w:style>
  <w:style w:type="table" w:customStyle="1" w:styleId="Style53">
    <w:name w:val="_Style 53"/>
    <w:basedOn w:val="TableNormal"/>
    <w:qFormat/>
    <w:tblPr>
      <w:tblCellMar>
        <w:left w:w="115" w:type="dxa"/>
        <w:right w:w="115" w:type="dxa"/>
      </w:tblCellMar>
    </w:tblPr>
  </w:style>
  <w:style w:type="table" w:customStyle="1" w:styleId="Style54">
    <w:name w:val="_Style 54"/>
    <w:basedOn w:val="TableNormal"/>
    <w:qFormat/>
    <w:tblPr>
      <w:tblCellMar>
        <w:left w:w="115" w:type="dxa"/>
        <w:right w:w="115" w:type="dxa"/>
      </w:tblCellMar>
    </w:tblPr>
  </w:style>
  <w:style w:type="table" w:customStyle="1" w:styleId="Style55">
    <w:name w:val="_Style 55"/>
    <w:basedOn w:val="TableNormal"/>
    <w:qFormat/>
    <w:tblPr>
      <w:tblCellMar>
        <w:left w:w="115" w:type="dxa"/>
        <w:right w:w="115" w:type="dxa"/>
      </w:tblCellMar>
    </w:tblPr>
  </w:style>
  <w:style w:type="character" w:customStyle="1" w:styleId="PieddepageCar2">
    <w:name w:val="Pied de page Car2"/>
    <w:basedOn w:val="Policepardfaut"/>
    <w:uiPriority w:val="99"/>
    <w:qFormat/>
  </w:style>
  <w:style w:type="character" w:customStyle="1" w:styleId="LienInternet">
    <w:name w:val="Lien Internet"/>
    <w:basedOn w:val="Policepardfaut"/>
    <w:qFormat/>
    <w:rPr>
      <w:color w:val="0563C1"/>
      <w:u w:val="single"/>
    </w:rPr>
  </w:style>
  <w:style w:type="character" w:customStyle="1" w:styleId="lienglossaire">
    <w:name w:val="lienglossaire"/>
    <w:basedOn w:val="Policepardfaut"/>
    <w:qFormat/>
  </w:style>
  <w:style w:type="paragraph" w:customStyle="1" w:styleId="Listecouleur-Accent11">
    <w:name w:val="Liste couleur - Accent 11"/>
    <w:basedOn w:val="Normal"/>
    <w:uiPriority w:val="34"/>
    <w:qFormat/>
    <w:pPr>
      <w:ind w:left="708"/>
    </w:pPr>
    <w:rPr>
      <w:rFonts w:eastAsia="Times New Roman"/>
      <w:sz w:val="24"/>
      <w:szCs w:val="24"/>
    </w:rPr>
  </w:style>
  <w:style w:type="character" w:customStyle="1" w:styleId="TextedebullesCar">
    <w:name w:val="Texte de bulles Car"/>
    <w:basedOn w:val="Policepardfaut"/>
    <w:link w:val="Textedebulles"/>
    <w:qFormat/>
    <w:rPr>
      <w:rFonts w:ascii="Tahoma" w:eastAsia="Times New Roman" w:hAnsi="Tahoma" w:cs="Times New Roman"/>
      <w:sz w:val="16"/>
      <w:szCs w:val="16"/>
      <w:lang w:val="zh-CN" w:eastAsia="zh-CN"/>
    </w:rPr>
  </w:style>
  <w:style w:type="character" w:customStyle="1" w:styleId="CommentaireCar1">
    <w:name w:val="Commentaire Car1"/>
    <w:uiPriority w:val="99"/>
    <w:semiHidden/>
    <w:qFormat/>
    <w:rPr>
      <w:sz w:val="24"/>
      <w:szCs w:val="24"/>
      <w:lang w:eastAsia="ar-SA"/>
    </w:rPr>
  </w:style>
  <w:style w:type="character" w:customStyle="1" w:styleId="Titre2Car">
    <w:name w:val="Titre 2 Car"/>
    <w:link w:val="Titre2"/>
    <w:qFormat/>
    <w:rPr>
      <w:rFonts w:ascii="Times New Roman" w:eastAsia="Calibri" w:hAnsi="Times New Roman" w:cs="Times New Roman"/>
      <w:b/>
      <w:color w:val="0070C0"/>
      <w:sz w:val="36"/>
      <w:szCs w:val="36"/>
      <w:lang w:val="fr-FR" w:eastAsia="fr-FR" w:bidi="ar-SA"/>
    </w:rPr>
  </w:style>
  <w:style w:type="paragraph" w:customStyle="1" w:styleId="Standard">
    <w:name w:val="Standard"/>
    <w:qFormat/>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1">
    <w:name w:val="Normal1"/>
    <w:basedOn w:val="Normal"/>
    <w:qFormat/>
    <w:pPr>
      <w:ind w:left="709"/>
    </w:pPr>
    <w:rPr>
      <w:rFonts w:ascii="Comic Sans MS" w:eastAsia="Times New Roman" w:hAnsi="Comic Sans MS"/>
      <w:szCs w:val="20"/>
    </w:rPr>
  </w:style>
  <w:style w:type="character" w:customStyle="1" w:styleId="CorpsdetexteCar">
    <w:name w:val="Corps de texte Car"/>
    <w:basedOn w:val="Policepardfaut"/>
    <w:link w:val="Corpsdetexte"/>
    <w:qFormat/>
    <w:rPr>
      <w:rFonts w:ascii="Times New Roman" w:eastAsia="Times New Roman" w:hAnsi="Times New Roman" w:cs="Times New Roman"/>
      <w:sz w:val="24"/>
      <w:szCs w:val="24"/>
    </w:rPr>
  </w:style>
  <w:style w:type="paragraph" w:customStyle="1" w:styleId="texte">
    <w:name w:val="texte"/>
    <w:basedOn w:val="Normal"/>
    <w:qFormat/>
    <w:rPr>
      <w:rFonts w:eastAsia="Times New Roman"/>
      <w:i/>
      <w:iCs/>
      <w:sz w:val="24"/>
      <w:szCs w:val="24"/>
      <w:lang w:eastAsia="zh-CN"/>
    </w:rPr>
  </w:style>
  <w:style w:type="paragraph" w:customStyle="1" w:styleId="Corpsdetexte21">
    <w:name w:val="Corps de texte 21"/>
    <w:basedOn w:val="Normal"/>
    <w:qFormat/>
    <w:pPr>
      <w:ind w:left="284" w:hanging="284"/>
    </w:pPr>
    <w:rPr>
      <w:rFonts w:eastAsia="Times New Roman"/>
      <w:sz w:val="24"/>
      <w:szCs w:val="20"/>
    </w:rPr>
  </w:style>
  <w:style w:type="character" w:customStyle="1" w:styleId="RetraitcorpsdetexteCar">
    <w:name w:val="Retrait corps de texte Car"/>
    <w:basedOn w:val="Policepardfaut"/>
    <w:link w:val="Retraitcorpsdetexte"/>
    <w:qFormat/>
    <w:rPr>
      <w:rFonts w:ascii="Times New Roman" w:eastAsia="Times New Roman" w:hAnsi="Times New Roman" w:cs="Times New Roman"/>
      <w:sz w:val="24"/>
      <w:szCs w:val="24"/>
    </w:rPr>
  </w:style>
  <w:style w:type="character" w:customStyle="1" w:styleId="TextebrutCar">
    <w:name w:val="Texte brut Car"/>
    <w:basedOn w:val="Policepardfaut"/>
    <w:link w:val="Textebrut"/>
    <w:uiPriority w:val="99"/>
    <w:qFormat/>
    <w:rPr>
      <w:rFonts w:ascii="Consolas" w:hAnsi="Consolas" w:cs="Times New Roman"/>
      <w:sz w:val="21"/>
      <w:szCs w:val="21"/>
      <w:lang w:val="zh-CN" w:eastAsia="en-US"/>
    </w:rPr>
  </w:style>
  <w:style w:type="character" w:styleId="Textedelespacerserv">
    <w:name w:val="Placeholder Text"/>
    <w:basedOn w:val="Policepardfaut"/>
    <w:qFormat/>
    <w:rPr>
      <w:color w:val="808080"/>
    </w:rPr>
  </w:style>
  <w:style w:type="paragraph" w:customStyle="1" w:styleId="TableParagraph">
    <w:name w:val="Table Paragraph"/>
    <w:basedOn w:val="Normal"/>
    <w:uiPriority w:val="1"/>
    <w:qFormat/>
    <w:pPr>
      <w:widowControl w:val="0"/>
      <w:autoSpaceDE w:val="0"/>
      <w:autoSpaceDN w:val="0"/>
    </w:pPr>
    <w:rPr>
      <w:lang w:bidi="fr-FR"/>
    </w:rPr>
  </w:style>
  <w:style w:type="character" w:customStyle="1" w:styleId="Numero-exercice-Vert">
    <w:name w:val="Numero-exercice-Vert"/>
    <w:basedOn w:val="Policepardfaut"/>
    <w:uiPriority w:val="1"/>
    <w:qFormat/>
    <w:rPr>
      <w:rFonts w:ascii="Times New Roman" w:eastAsia="Calibri" w:hAnsi="Times New Roman" w:cs="Times New Roman"/>
      <w:b/>
      <w:bCs/>
      <w:sz w:val="24"/>
      <w:szCs w:val="24"/>
      <w:shd w:val="clear" w:color="auto" w:fill="92D050"/>
      <w:lang w:val="fr-FR" w:eastAsia="fr-FR" w:bidi="ar-SA"/>
    </w:rPr>
  </w:style>
  <w:style w:type="character" w:customStyle="1" w:styleId="Numroquestion">
    <w:name w:val="Numéro question"/>
    <w:basedOn w:val="Policepardfaut"/>
    <w:qFormat/>
    <w:rPr>
      <w:rFonts w:ascii="Times New Roman" w:eastAsia="Calibri" w:hAnsi="Times New Roman" w:cs="Times New Roman"/>
      <w:b/>
      <w:bCs/>
      <w:sz w:val="22"/>
      <w:szCs w:val="22"/>
      <w:lang w:val="fr-FR" w:eastAsia="fr-FR" w:bidi="ar-SA"/>
    </w:rPr>
  </w:style>
  <w:style w:type="character" w:customStyle="1" w:styleId="CategorieEXOS">
    <w:name w:val="Categorie EXOS"/>
    <w:basedOn w:val="Policepardfaut"/>
    <w:qFormat/>
    <w:rPr>
      <w:rFonts w:ascii="Times New Roman" w:eastAsia="Calibri" w:hAnsi="Times New Roman" w:cs="Times New Roman"/>
      <w:b/>
      <w:color w:val="0070C0"/>
      <w:sz w:val="24"/>
      <w:szCs w:val="24"/>
      <w:lang w:val="en-US" w:eastAsia="fr-FR" w:bidi="ar-SA"/>
    </w:rPr>
  </w:style>
  <w:style w:type="character" w:customStyle="1" w:styleId="NumExojaune">
    <w:name w:val="Num Exo jaune"/>
    <w:qFormat/>
    <w:rPr>
      <w:rFonts w:ascii="Times New Roman" w:eastAsia="Calibri" w:hAnsi="Times New Roman" w:cs="Times New Roman"/>
      <w:b/>
      <w:sz w:val="24"/>
      <w:szCs w:val="24"/>
      <w:shd w:val="clear" w:color="auto" w:fill="FFC000" w:themeFill="accent4"/>
      <w:lang w:val="fr-FR" w:eastAsia="fr-FR" w:bidi="ar-SA"/>
    </w:rPr>
  </w:style>
  <w:style w:type="character" w:customStyle="1" w:styleId="NumEXObleu">
    <w:name w:val="Num EXO bleu"/>
    <w:qFormat/>
    <w:rPr>
      <w:rFonts w:ascii="Times New Roman" w:eastAsia="Calibri" w:hAnsi="Times New Roman" w:cs="Times New Roman"/>
      <w:b/>
      <w:sz w:val="24"/>
      <w:szCs w:val="24"/>
      <w:shd w:val="clear" w:color="auto" w:fill="00B0F0"/>
      <w:lang w:val="fr-FR" w:eastAsia="fr-FR" w:bidi="ar-SA"/>
    </w:rPr>
  </w:style>
  <w:style w:type="character" w:customStyle="1" w:styleId="NumEXOViolet">
    <w:name w:val="Num EXO Violet"/>
    <w:qFormat/>
    <w:rPr>
      <w:rFonts w:ascii="Times New Roman" w:eastAsia="Calibri" w:hAnsi="Times New Roman" w:cs="Times New Roman"/>
      <w:b/>
      <w:sz w:val="24"/>
      <w:szCs w:val="24"/>
      <w:shd w:val="clear" w:color="auto" w:fill="CC00FF"/>
      <w:lang w:val="fr-FR" w:eastAsia="fr-FR" w:bidi="ar-SA"/>
    </w:rPr>
  </w:style>
  <w:style w:type="character" w:customStyle="1" w:styleId="NumEXOPlusloin">
    <w:name w:val="Num EXO Plus loin"/>
    <w:basedOn w:val="Policepardfaut"/>
    <w:qFormat/>
    <w:rPr>
      <w:rFonts w:ascii="Times New Roman" w:eastAsia="Calibri" w:hAnsi="Times New Roman" w:cs="Times New Roman"/>
      <w:b/>
      <w:sz w:val="24"/>
      <w:szCs w:val="24"/>
      <w:shd w:val="clear" w:color="auto" w:fill="FF33CC"/>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QLuWVy8+0mqLZgM7fKdE83QQ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oCgIxNBIiCiAIBCocCgtBQUFCTExvQ3p1TRAIGgtBQUFCTExvQ3p1TR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DE47FB2A-A860-44BA-8FB5-247D07C5BF84}">
  <ds:schemaRefs/>
</ds:datastoreItem>
</file>

<file path=docMetadata/LabelInfo.xml><?xml version="1.0" encoding="utf-8"?>
<clbl:labelList xmlns:clbl="http://schemas.microsoft.com/office/2020/mipLabelMetadata">
  <clbl:label id="{7fecb5f2-15d3-44da-b00c-459821ad5975}" enabled="0" method="" siteId="{7fecb5f2-15d3-44da-b00c-459821ad5975}" removed="1"/>
</clbl:labelList>
</file>

<file path=docProps/app.xml><?xml version="1.0" encoding="utf-8"?>
<Properties xmlns="http://schemas.openxmlformats.org/officeDocument/2006/extended-properties" xmlns:vt="http://schemas.openxmlformats.org/officeDocument/2006/docPropsVTypes">
  <Template>Normal</Template>
  <TotalTime>4</TotalTime>
  <Pages>10</Pages>
  <Words>3294</Words>
  <Characters>18122</Characters>
  <Application>Microsoft Office Word</Application>
  <DocSecurity>0</DocSecurity>
  <Lines>151</Lines>
  <Paragraphs>42</Paragraphs>
  <ScaleCrop>false</ScaleCrop>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bidaux</dc:creator>
  <cp:lastModifiedBy>Le Brun.Béatrice</cp:lastModifiedBy>
  <cp:revision>4</cp:revision>
  <cp:lastPrinted>2024-07-02T09:43:00Z</cp:lastPrinted>
  <dcterms:created xsi:type="dcterms:W3CDTF">2025-07-07T12:00:00Z</dcterms:created>
  <dcterms:modified xsi:type="dcterms:W3CDTF">2025-07-10T10:11:00Z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1036-12.2.0.21546</vt:lpwstr>
  </property>
  <property fmtid="{D5CDD505-2E9C-101B-9397-08002B2CF9AE}" pid="3" name="ICV">
    <vt:lpwstr>CEEFAC7B0B464B74B5A48DACBC761764_13</vt:lpwstr>
  </property>
</Properties>
</file>